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833" w:rsidRPr="00DE6833" w:rsidRDefault="00DE6833" w:rsidP="00DE6833">
      <w:pPr>
        <w:jc w:val="center"/>
        <w:rPr>
          <w:rFonts w:asciiTheme="majorEastAsia" w:eastAsiaTheme="majorEastAsia" w:hAnsiTheme="majorEastAsia"/>
          <w:sz w:val="24"/>
          <w:szCs w:val="24"/>
        </w:rPr>
      </w:pPr>
      <w:r w:rsidRPr="00DE6833">
        <w:rPr>
          <w:rFonts w:asciiTheme="majorEastAsia" w:eastAsiaTheme="majorEastAsia" w:hAnsiTheme="majorEastAsia" w:hint="eastAsia"/>
          <w:sz w:val="24"/>
          <w:szCs w:val="24"/>
        </w:rPr>
        <w:t>奈良県育児休業取得促進事業補助金にかかる育児休業中の</w:t>
      </w:r>
    </w:p>
    <w:p w:rsidR="00567807" w:rsidRDefault="00DE6833" w:rsidP="00DE6833">
      <w:pPr>
        <w:ind w:firstLineChars="450" w:firstLine="1080"/>
        <w:rPr>
          <w:rFonts w:asciiTheme="majorEastAsia" w:eastAsiaTheme="majorEastAsia" w:hAnsiTheme="majorEastAsia"/>
          <w:sz w:val="24"/>
          <w:szCs w:val="24"/>
        </w:rPr>
      </w:pPr>
      <w:r w:rsidRPr="00DE6833">
        <w:rPr>
          <w:rFonts w:asciiTheme="majorEastAsia" w:eastAsiaTheme="majorEastAsia" w:hAnsiTheme="majorEastAsia" w:hint="eastAsia"/>
          <w:sz w:val="24"/>
          <w:szCs w:val="24"/>
        </w:rPr>
        <w:t>経済的支援に関する取扱いについて</w:t>
      </w:r>
    </w:p>
    <w:p w:rsidR="00DE6833" w:rsidRDefault="00DE6833" w:rsidP="00DE6833">
      <w:pPr>
        <w:rPr>
          <w:rFonts w:asciiTheme="majorEastAsia" w:eastAsiaTheme="majorEastAsia" w:hAnsiTheme="majorEastAsia"/>
          <w:sz w:val="24"/>
          <w:szCs w:val="24"/>
        </w:rPr>
      </w:pPr>
    </w:p>
    <w:p w:rsidR="00DE6833" w:rsidRDefault="00DE6833" w:rsidP="00DE683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○○○○株式会社△△事業所と○○○○株式会社△△事業所の職員は、奈良県育児休業取得促進事業補助金にかかる育児休業中の経済的支援に関し下記のとおり協定する。</w:t>
      </w:r>
    </w:p>
    <w:p w:rsidR="00DE6833" w:rsidRDefault="00DE6833" w:rsidP="00DE6833">
      <w:pPr>
        <w:rPr>
          <w:rFonts w:asciiTheme="majorEastAsia" w:eastAsiaTheme="majorEastAsia" w:hAnsiTheme="majorEastAsia"/>
          <w:sz w:val="24"/>
          <w:szCs w:val="24"/>
        </w:rPr>
      </w:pPr>
    </w:p>
    <w:p w:rsidR="00DE6833" w:rsidRDefault="00DE6833" w:rsidP="00DE6833">
      <w:pPr>
        <w:pStyle w:val="a3"/>
      </w:pPr>
      <w:r>
        <w:rPr>
          <w:rFonts w:hint="eastAsia"/>
        </w:rPr>
        <w:t>記</w:t>
      </w:r>
    </w:p>
    <w:p w:rsidR="00DE6833" w:rsidRDefault="00DE6833" w:rsidP="00DE6833"/>
    <w:p w:rsidR="00DE6833" w:rsidRPr="007E7B1A" w:rsidRDefault="00DE6833" w:rsidP="00DE6833">
      <w:pPr>
        <w:rPr>
          <w:rFonts w:asciiTheme="majorEastAsia" w:eastAsiaTheme="majorEastAsia" w:hAnsiTheme="majorEastAsia"/>
          <w:sz w:val="24"/>
          <w:szCs w:val="24"/>
        </w:rPr>
      </w:pPr>
      <w:r w:rsidRPr="007E7B1A">
        <w:rPr>
          <w:rFonts w:asciiTheme="majorEastAsia" w:eastAsiaTheme="majorEastAsia" w:hAnsiTheme="majorEastAsia" w:hint="eastAsia"/>
          <w:sz w:val="24"/>
          <w:szCs w:val="24"/>
        </w:rPr>
        <w:t>１　対象者</w:t>
      </w:r>
    </w:p>
    <w:p w:rsidR="00DE6833" w:rsidRDefault="00DE6833" w:rsidP="00DE6833">
      <w:pPr>
        <w:ind w:left="210" w:hangingChars="100" w:hanging="210"/>
      </w:pPr>
      <w:r>
        <w:rPr>
          <w:rFonts w:hint="eastAsia"/>
        </w:rPr>
        <w:t xml:space="preserve">　　</w:t>
      </w:r>
      <w:r>
        <w:rPr>
          <w:rFonts w:asciiTheme="majorEastAsia" w:eastAsiaTheme="majorEastAsia" w:hAnsiTheme="majorEastAsia" w:hint="eastAsia"/>
          <w:sz w:val="24"/>
          <w:szCs w:val="24"/>
        </w:rPr>
        <w:t>○○○○株式会社△△事業所に勤務する職員で育児休業を取得し、奈良県育児休業取得促進事業の補助の対象となる者</w:t>
      </w:r>
    </w:p>
    <w:p w:rsidR="00DE6833" w:rsidRPr="00DE6833" w:rsidRDefault="00DE6833" w:rsidP="00DE6833">
      <w:pPr>
        <w:pStyle w:val="a5"/>
      </w:pPr>
    </w:p>
    <w:p w:rsidR="00DE6833" w:rsidRPr="007E7B1A" w:rsidRDefault="00DE6833" w:rsidP="00DE6833">
      <w:pPr>
        <w:rPr>
          <w:rFonts w:asciiTheme="majorEastAsia" w:eastAsiaTheme="majorEastAsia" w:hAnsiTheme="majorEastAsia"/>
          <w:sz w:val="24"/>
          <w:szCs w:val="24"/>
        </w:rPr>
      </w:pPr>
      <w:r w:rsidRPr="007E7B1A">
        <w:rPr>
          <w:rFonts w:asciiTheme="majorEastAsia" w:eastAsiaTheme="majorEastAsia" w:hAnsiTheme="majorEastAsia" w:hint="eastAsia"/>
          <w:sz w:val="24"/>
          <w:szCs w:val="24"/>
        </w:rPr>
        <w:t>２　経済的支援</w:t>
      </w:r>
    </w:p>
    <w:p w:rsidR="00DE6833" w:rsidRDefault="00DE6833" w:rsidP="00DE6833">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育児休業開始から１８０日</w:t>
      </w:r>
      <w:r w:rsidR="009A3FE1">
        <w:rPr>
          <w:rFonts w:asciiTheme="majorEastAsia" w:eastAsiaTheme="majorEastAsia" w:hAnsiTheme="majorEastAsia" w:hint="eastAsia"/>
          <w:sz w:val="24"/>
          <w:szCs w:val="24"/>
        </w:rPr>
        <w:t>（育児休業給付金支給の支給単位による）</w:t>
      </w:r>
      <w:r>
        <w:rPr>
          <w:rFonts w:asciiTheme="majorEastAsia" w:eastAsiaTheme="majorEastAsia" w:hAnsiTheme="majorEastAsia" w:hint="eastAsia"/>
          <w:sz w:val="24"/>
          <w:szCs w:val="24"/>
        </w:rPr>
        <w:t>に達した日の翌日から育児休業給付金が支給される期間中、育児休業給付金支給決定通知書に記載の賃金月額から算出する賃金日額に支給日数を乗じた額の１７％</w:t>
      </w:r>
      <w:r w:rsidR="00F9580F">
        <w:rPr>
          <w:rFonts w:asciiTheme="majorEastAsia" w:eastAsiaTheme="majorEastAsia" w:hAnsiTheme="majorEastAsia" w:hint="eastAsia"/>
          <w:sz w:val="24"/>
          <w:szCs w:val="24"/>
        </w:rPr>
        <w:t>（１円未満切り捨て）を支払う。</w:t>
      </w:r>
    </w:p>
    <w:p w:rsidR="00F9580F" w:rsidRDefault="00F9580F" w:rsidP="00DE6833">
      <w:pPr>
        <w:ind w:left="240" w:hangingChars="100" w:hanging="240"/>
        <w:rPr>
          <w:rFonts w:asciiTheme="majorEastAsia" w:eastAsiaTheme="majorEastAsia" w:hAnsiTheme="majorEastAsia"/>
          <w:sz w:val="24"/>
          <w:szCs w:val="24"/>
        </w:rPr>
      </w:pPr>
    </w:p>
    <w:p w:rsidR="00F9580F" w:rsidRDefault="00F9580F" w:rsidP="00DE6833">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３　有効期間</w:t>
      </w:r>
    </w:p>
    <w:p w:rsidR="00F9580F" w:rsidRDefault="00F9580F" w:rsidP="00DE6833">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本協定の有効期間は、締結の日から１カ年間とする。ただし、期間満了の１カ月前までに、双方の意思表示を行わないときは、期間満了の日の翌日から起算して１年間その効力を有するものとし、以降も同様とする。</w:t>
      </w:r>
    </w:p>
    <w:p w:rsidR="00F17583" w:rsidRDefault="00F17583" w:rsidP="00DE6833">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ただし、奈良県育児休業取得促進事業補助金制度が終了した場合は、本協定を廃止する。</w:t>
      </w:r>
    </w:p>
    <w:p w:rsidR="00F9580F" w:rsidRDefault="00F9580F" w:rsidP="00DE6833">
      <w:pPr>
        <w:ind w:left="240" w:hangingChars="100" w:hanging="240"/>
        <w:rPr>
          <w:rFonts w:asciiTheme="majorEastAsia" w:eastAsiaTheme="majorEastAsia" w:hAnsiTheme="majorEastAsia"/>
          <w:sz w:val="24"/>
          <w:szCs w:val="24"/>
        </w:rPr>
      </w:pPr>
    </w:p>
    <w:p w:rsidR="00F9580F" w:rsidRDefault="004646B2" w:rsidP="00DE6833">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令和</w:t>
      </w:r>
      <w:bookmarkStart w:id="0" w:name="_GoBack"/>
      <w:bookmarkEnd w:id="0"/>
      <w:r w:rsidR="00E76F9C">
        <w:rPr>
          <w:rFonts w:asciiTheme="majorEastAsia" w:eastAsiaTheme="majorEastAsia" w:hAnsiTheme="majorEastAsia" w:hint="eastAsia"/>
          <w:sz w:val="24"/>
          <w:szCs w:val="24"/>
        </w:rPr>
        <w:t xml:space="preserve">　　</w:t>
      </w:r>
      <w:r w:rsidR="00F9580F">
        <w:rPr>
          <w:rFonts w:asciiTheme="majorEastAsia" w:eastAsiaTheme="majorEastAsia" w:hAnsiTheme="majorEastAsia" w:hint="eastAsia"/>
          <w:sz w:val="24"/>
          <w:szCs w:val="24"/>
        </w:rPr>
        <w:t>年</w:t>
      </w:r>
      <w:r w:rsidR="00E76F9C">
        <w:rPr>
          <w:rFonts w:asciiTheme="majorEastAsia" w:eastAsiaTheme="majorEastAsia" w:hAnsiTheme="majorEastAsia" w:hint="eastAsia"/>
          <w:sz w:val="24"/>
          <w:szCs w:val="24"/>
        </w:rPr>
        <w:t xml:space="preserve">　　</w:t>
      </w:r>
      <w:r w:rsidR="00F9580F">
        <w:rPr>
          <w:rFonts w:asciiTheme="majorEastAsia" w:eastAsiaTheme="majorEastAsia" w:hAnsiTheme="majorEastAsia" w:hint="eastAsia"/>
          <w:sz w:val="24"/>
          <w:szCs w:val="24"/>
        </w:rPr>
        <w:t>月</w:t>
      </w:r>
      <w:r w:rsidR="00E76F9C">
        <w:rPr>
          <w:rFonts w:asciiTheme="majorEastAsia" w:eastAsiaTheme="majorEastAsia" w:hAnsiTheme="majorEastAsia" w:hint="eastAsia"/>
          <w:sz w:val="24"/>
          <w:szCs w:val="24"/>
        </w:rPr>
        <w:t xml:space="preserve">　　</w:t>
      </w:r>
      <w:r w:rsidR="00F9580F">
        <w:rPr>
          <w:rFonts w:asciiTheme="majorEastAsia" w:eastAsiaTheme="majorEastAsia" w:hAnsiTheme="majorEastAsia" w:hint="eastAsia"/>
          <w:sz w:val="24"/>
          <w:szCs w:val="24"/>
        </w:rPr>
        <w:t>日</w:t>
      </w:r>
    </w:p>
    <w:p w:rsidR="00F9580F" w:rsidRDefault="00F9580F" w:rsidP="00DE6833">
      <w:pPr>
        <w:ind w:left="240" w:hangingChars="100" w:hanging="240"/>
        <w:rPr>
          <w:rFonts w:asciiTheme="majorEastAsia" w:eastAsiaTheme="majorEastAsia" w:hAnsiTheme="majorEastAsia"/>
          <w:sz w:val="24"/>
          <w:szCs w:val="24"/>
        </w:rPr>
      </w:pPr>
    </w:p>
    <w:p w:rsidR="00F9580F" w:rsidRDefault="00F9580F" w:rsidP="00DE6833">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○○○○株式会社△△事業所　　　所長　××　××　　印</w:t>
      </w:r>
    </w:p>
    <w:p w:rsidR="00F9580F" w:rsidRDefault="00F9580F" w:rsidP="00DE6833">
      <w:pPr>
        <w:ind w:left="240" w:hangingChars="100" w:hanging="240"/>
        <w:rPr>
          <w:rFonts w:asciiTheme="majorEastAsia" w:eastAsiaTheme="majorEastAsia" w:hAnsiTheme="majorEastAsia"/>
          <w:sz w:val="24"/>
          <w:szCs w:val="24"/>
        </w:rPr>
      </w:pPr>
    </w:p>
    <w:p w:rsidR="00F9580F" w:rsidRPr="00F9580F" w:rsidRDefault="00F9580F" w:rsidP="00DE6833">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○○○○株式会社△△事業所職員　代表　□□　□□　　印</w:t>
      </w:r>
    </w:p>
    <w:p w:rsidR="00F9580F" w:rsidRPr="00F9580F" w:rsidRDefault="00F9580F" w:rsidP="00DE6833">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sectPr w:rsidR="00F9580F" w:rsidRPr="00F9580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EB4" w:rsidRDefault="008F1EB4" w:rsidP="008F1EB4">
      <w:r>
        <w:separator/>
      </w:r>
    </w:p>
  </w:endnote>
  <w:endnote w:type="continuationSeparator" w:id="0">
    <w:p w:rsidR="008F1EB4" w:rsidRDefault="008F1EB4" w:rsidP="008F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EB4" w:rsidRDefault="008F1EB4" w:rsidP="008F1EB4">
      <w:r>
        <w:separator/>
      </w:r>
    </w:p>
  </w:footnote>
  <w:footnote w:type="continuationSeparator" w:id="0">
    <w:p w:rsidR="008F1EB4" w:rsidRDefault="008F1EB4" w:rsidP="008F1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EB4" w:rsidRDefault="008F1EB4" w:rsidP="008F1EB4">
    <w:pPr>
      <w:pStyle w:val="a9"/>
      <w:ind w:firstLineChars="2600" w:firstLine="5460"/>
    </w:pPr>
    <w:r>
      <w:rPr>
        <w:rFonts w:hint="eastAsia"/>
      </w:rPr>
      <w:t>労使協定による定めの仕方（例）</w:t>
    </w:r>
  </w:p>
  <w:p w:rsidR="008F1EB4" w:rsidRDefault="008F1EB4">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063"/>
    <w:rsid w:val="004646B2"/>
    <w:rsid w:val="00465063"/>
    <w:rsid w:val="00567807"/>
    <w:rsid w:val="007E7B1A"/>
    <w:rsid w:val="008F1EB4"/>
    <w:rsid w:val="009A3FE1"/>
    <w:rsid w:val="00DE6833"/>
    <w:rsid w:val="00E76F9C"/>
    <w:rsid w:val="00F17583"/>
    <w:rsid w:val="00F95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A89CE2B8-5D62-464C-A301-ECE25D66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6833"/>
    <w:pPr>
      <w:jc w:val="center"/>
    </w:pPr>
    <w:rPr>
      <w:rFonts w:asciiTheme="majorEastAsia" w:eastAsiaTheme="majorEastAsia" w:hAnsiTheme="majorEastAsia"/>
      <w:sz w:val="24"/>
      <w:szCs w:val="24"/>
    </w:rPr>
  </w:style>
  <w:style w:type="character" w:customStyle="1" w:styleId="a4">
    <w:name w:val="記 (文字)"/>
    <w:basedOn w:val="a0"/>
    <w:link w:val="a3"/>
    <w:uiPriority w:val="99"/>
    <w:rsid w:val="00DE6833"/>
    <w:rPr>
      <w:rFonts w:asciiTheme="majorEastAsia" w:eastAsiaTheme="majorEastAsia" w:hAnsiTheme="majorEastAsia"/>
      <w:sz w:val="24"/>
      <w:szCs w:val="24"/>
    </w:rPr>
  </w:style>
  <w:style w:type="paragraph" w:styleId="a5">
    <w:name w:val="Closing"/>
    <w:basedOn w:val="a"/>
    <w:link w:val="a6"/>
    <w:uiPriority w:val="99"/>
    <w:unhideWhenUsed/>
    <w:rsid w:val="00DE6833"/>
    <w:pPr>
      <w:jc w:val="right"/>
    </w:pPr>
    <w:rPr>
      <w:rFonts w:asciiTheme="majorEastAsia" w:eastAsiaTheme="majorEastAsia" w:hAnsiTheme="majorEastAsia"/>
      <w:sz w:val="24"/>
      <w:szCs w:val="24"/>
    </w:rPr>
  </w:style>
  <w:style w:type="character" w:customStyle="1" w:styleId="a6">
    <w:name w:val="結語 (文字)"/>
    <w:basedOn w:val="a0"/>
    <w:link w:val="a5"/>
    <w:uiPriority w:val="99"/>
    <w:rsid w:val="00DE6833"/>
    <w:rPr>
      <w:rFonts w:asciiTheme="majorEastAsia" w:eastAsiaTheme="majorEastAsia" w:hAnsiTheme="majorEastAsia"/>
      <w:sz w:val="24"/>
      <w:szCs w:val="24"/>
    </w:rPr>
  </w:style>
  <w:style w:type="paragraph" w:styleId="a7">
    <w:name w:val="Date"/>
    <w:basedOn w:val="a"/>
    <w:next w:val="a"/>
    <w:link w:val="a8"/>
    <w:uiPriority w:val="99"/>
    <w:semiHidden/>
    <w:unhideWhenUsed/>
    <w:rsid w:val="00F9580F"/>
  </w:style>
  <w:style w:type="character" w:customStyle="1" w:styleId="a8">
    <w:name w:val="日付 (文字)"/>
    <w:basedOn w:val="a0"/>
    <w:link w:val="a7"/>
    <w:uiPriority w:val="99"/>
    <w:semiHidden/>
    <w:rsid w:val="00F9580F"/>
  </w:style>
  <w:style w:type="paragraph" w:styleId="a9">
    <w:name w:val="header"/>
    <w:basedOn w:val="a"/>
    <w:link w:val="aa"/>
    <w:uiPriority w:val="99"/>
    <w:unhideWhenUsed/>
    <w:rsid w:val="008F1EB4"/>
    <w:pPr>
      <w:tabs>
        <w:tab w:val="center" w:pos="4252"/>
        <w:tab w:val="right" w:pos="8504"/>
      </w:tabs>
      <w:snapToGrid w:val="0"/>
    </w:pPr>
  </w:style>
  <w:style w:type="character" w:customStyle="1" w:styleId="aa">
    <w:name w:val="ヘッダー (文字)"/>
    <w:basedOn w:val="a0"/>
    <w:link w:val="a9"/>
    <w:uiPriority w:val="99"/>
    <w:rsid w:val="008F1EB4"/>
  </w:style>
  <w:style w:type="paragraph" w:styleId="ab">
    <w:name w:val="footer"/>
    <w:basedOn w:val="a"/>
    <w:link w:val="ac"/>
    <w:uiPriority w:val="99"/>
    <w:unhideWhenUsed/>
    <w:rsid w:val="008F1EB4"/>
    <w:pPr>
      <w:tabs>
        <w:tab w:val="center" w:pos="4252"/>
        <w:tab w:val="right" w:pos="8504"/>
      </w:tabs>
      <w:snapToGrid w:val="0"/>
    </w:pPr>
  </w:style>
  <w:style w:type="character" w:customStyle="1" w:styleId="ac">
    <w:name w:val="フッター (文字)"/>
    <w:basedOn w:val="a0"/>
    <w:link w:val="ab"/>
    <w:uiPriority w:val="99"/>
    <w:rsid w:val="008F1EB4"/>
  </w:style>
  <w:style w:type="paragraph" w:styleId="ad">
    <w:name w:val="Balloon Text"/>
    <w:basedOn w:val="a"/>
    <w:link w:val="ae"/>
    <w:uiPriority w:val="99"/>
    <w:semiHidden/>
    <w:unhideWhenUsed/>
    <w:rsid w:val="008F1EB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1E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8</cp:revision>
  <cp:lastPrinted>2014-06-19T07:34:00Z</cp:lastPrinted>
  <dcterms:created xsi:type="dcterms:W3CDTF">2014-06-19T06:33:00Z</dcterms:created>
  <dcterms:modified xsi:type="dcterms:W3CDTF">2019-05-07T04:24:00Z</dcterms:modified>
</cp:coreProperties>
</file>