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FED" w:rsidRDefault="00F41FED" w:rsidP="00F41FED">
      <w:pPr>
        <w:rPr>
          <w:rFonts w:hint="eastAsia"/>
        </w:rPr>
      </w:pPr>
      <w:r>
        <w:rPr>
          <w:rFonts w:hint="eastAsia"/>
        </w:rPr>
        <w:t>（別紙）</w:t>
      </w:r>
    </w:p>
    <w:p w:rsidR="00F41FED" w:rsidRPr="00077B9E" w:rsidRDefault="00F41FED" w:rsidP="00F41FED">
      <w:pPr>
        <w:jc w:val="center"/>
        <w:rPr>
          <w:rFonts w:hint="eastAsia"/>
          <w:b/>
          <w:sz w:val="36"/>
          <w:szCs w:val="36"/>
        </w:rPr>
      </w:pPr>
      <w:r w:rsidRPr="00077B9E">
        <w:rPr>
          <w:rFonts w:hint="eastAsia"/>
          <w:b/>
          <w:sz w:val="36"/>
          <w:szCs w:val="36"/>
        </w:rPr>
        <w:t>運営管理規程（例）</w:t>
      </w:r>
    </w:p>
    <w:p w:rsidR="00F41FED" w:rsidRDefault="00F41FED" w:rsidP="00F41FED">
      <w:pPr>
        <w:rPr>
          <w:rFonts w:hint="eastAsia"/>
        </w:rPr>
      </w:pPr>
    </w:p>
    <w:p w:rsidR="00F41FED" w:rsidRPr="00077B9E" w:rsidRDefault="00F41FED" w:rsidP="00F41FED">
      <w:pPr>
        <w:wordWrap w:val="0"/>
        <w:jc w:val="right"/>
        <w:rPr>
          <w:rFonts w:hint="eastAsia"/>
          <w:u w:val="single"/>
          <w:lang w:eastAsia="zh-TW"/>
        </w:rPr>
      </w:pPr>
      <w:r w:rsidRPr="00077B9E">
        <w:rPr>
          <w:rFonts w:hint="eastAsia"/>
          <w:u w:val="single"/>
          <w:lang w:eastAsia="zh-TW"/>
        </w:rPr>
        <w:t xml:space="preserve">事業社名　　　　　　　　　</w:t>
      </w:r>
      <w:r>
        <w:rPr>
          <w:rFonts w:hint="eastAsia"/>
          <w:u w:val="single"/>
          <w:lang w:eastAsia="zh-TW"/>
        </w:rPr>
        <w:t xml:space="preserve">　</w:t>
      </w:r>
    </w:p>
    <w:p w:rsidR="00F41FED" w:rsidRDefault="00F41FED" w:rsidP="00F41FED">
      <w:pPr>
        <w:rPr>
          <w:rFonts w:hint="eastAsia"/>
        </w:rPr>
      </w:pPr>
      <w:r>
        <w:rPr>
          <w:rFonts w:hint="eastAsia"/>
        </w:rPr>
        <w:t>（目的）</w:t>
      </w:r>
    </w:p>
    <w:p w:rsidR="00F41FED" w:rsidRDefault="00F41FED" w:rsidP="00F41FED">
      <w:pPr>
        <w:rPr>
          <w:rFonts w:hint="eastAsia"/>
        </w:rPr>
      </w:pPr>
    </w:p>
    <w:p w:rsidR="00F41FED" w:rsidRDefault="00F41FED" w:rsidP="00F41FED">
      <w:pPr>
        <w:numPr>
          <w:ilvl w:val="0"/>
          <w:numId w:val="4"/>
        </w:numPr>
        <w:rPr>
          <w:rFonts w:hint="eastAsia"/>
        </w:rPr>
      </w:pPr>
      <w:r>
        <w:rPr>
          <w:rFonts w:hint="eastAsia"/>
        </w:rPr>
        <w:t>この規程は、液化石油ガス保安の確保及び取引の適正化に関する法律（以下「法」という。）第</w:t>
      </w:r>
      <w:r>
        <w:rPr>
          <w:rFonts w:hint="eastAsia"/>
        </w:rPr>
        <w:t>35</w:t>
      </w:r>
      <w:r>
        <w:rPr>
          <w:rFonts w:hint="eastAsia"/>
        </w:rPr>
        <w:t>条の</w:t>
      </w:r>
      <w:r>
        <w:rPr>
          <w:rFonts w:hint="eastAsia"/>
        </w:rPr>
        <w:t>6</w:t>
      </w:r>
      <w:r>
        <w:rPr>
          <w:rFonts w:hint="eastAsia"/>
        </w:rPr>
        <w:t>の規定に基づき、保安確保機器の設置及び管理方法について定め、もって管理業務の適正かつ円滑な運営を図ることを目的とする。</w:t>
      </w:r>
    </w:p>
    <w:p w:rsidR="00F41FED" w:rsidRDefault="00F41FED" w:rsidP="00F41FED">
      <w:pPr>
        <w:rPr>
          <w:rFonts w:hint="eastAsia"/>
        </w:rPr>
      </w:pPr>
    </w:p>
    <w:p w:rsidR="00F41FED" w:rsidRDefault="00F41FED" w:rsidP="00F41FED">
      <w:pPr>
        <w:ind w:left="210" w:hangingChars="100" w:hanging="210"/>
        <w:rPr>
          <w:rFonts w:hint="eastAsia"/>
        </w:rPr>
      </w:pPr>
      <w:r>
        <w:rPr>
          <w:rFonts w:hint="eastAsia"/>
        </w:rPr>
        <w:t>（保安確保器機の種類）</w:t>
      </w:r>
    </w:p>
    <w:p w:rsidR="00F41FED" w:rsidRDefault="00F41FED" w:rsidP="00F41FED">
      <w:pPr>
        <w:ind w:left="210" w:hangingChars="100" w:hanging="210"/>
        <w:rPr>
          <w:rFonts w:hint="eastAsia"/>
        </w:rPr>
      </w:pPr>
    </w:p>
    <w:p w:rsidR="00F41FED" w:rsidRDefault="00F41FED" w:rsidP="00F41FED">
      <w:pPr>
        <w:ind w:left="630" w:hangingChars="300" w:hanging="630"/>
        <w:rPr>
          <w:rFonts w:hint="eastAsia"/>
        </w:rPr>
      </w:pPr>
      <w:r>
        <w:rPr>
          <w:rFonts w:hint="eastAsia"/>
        </w:rPr>
        <w:t>第</w:t>
      </w:r>
      <w:r>
        <w:rPr>
          <w:rFonts w:hint="eastAsia"/>
        </w:rPr>
        <w:t>2</w:t>
      </w:r>
      <w:r>
        <w:rPr>
          <w:rFonts w:hint="eastAsia"/>
        </w:rPr>
        <w:t>条　液化石油ガスの保安の確保及び取引の適正化に関する法律施行規則（以下「規則」という。）第</w:t>
      </w:r>
      <w:r>
        <w:rPr>
          <w:rFonts w:hint="eastAsia"/>
        </w:rPr>
        <w:t>45</w:t>
      </w:r>
      <w:r>
        <w:rPr>
          <w:rFonts w:hint="eastAsia"/>
        </w:rPr>
        <w:t>条第</w:t>
      </w:r>
      <w:r>
        <w:rPr>
          <w:rFonts w:hint="eastAsia"/>
        </w:rPr>
        <w:t>1</w:t>
      </w:r>
      <w:r>
        <w:rPr>
          <w:rFonts w:hint="eastAsia"/>
        </w:rPr>
        <w:t>号及び第</w:t>
      </w:r>
      <w:r>
        <w:rPr>
          <w:rFonts w:hint="eastAsia"/>
        </w:rPr>
        <w:t>4</w:t>
      </w:r>
      <w:r>
        <w:rPr>
          <w:rFonts w:hint="eastAsia"/>
        </w:rPr>
        <w:t>号に定める機器のうち、認定消費者の供給設備及び消費設備に設置する機器は次の各号に定めるものとする。（実際に設置するものを適宜記載すること。）</w:t>
      </w:r>
    </w:p>
    <w:p w:rsidR="00F41FED" w:rsidRDefault="00F41FED" w:rsidP="00F41FED">
      <w:pPr>
        <w:ind w:left="210" w:hangingChars="100" w:hanging="210"/>
        <w:rPr>
          <w:rFonts w:hint="eastAsia"/>
        </w:rPr>
      </w:pPr>
      <w:r>
        <w:rPr>
          <w:rFonts w:hint="eastAsia"/>
        </w:rPr>
        <w:t xml:space="preserve">　　一　Ｓ型マイコンメーター（ＳＢ型マイコンメーター）</w:t>
      </w:r>
    </w:p>
    <w:p w:rsidR="00F41FED" w:rsidRDefault="00F41FED" w:rsidP="00F41FED">
      <w:pPr>
        <w:ind w:left="210" w:hangingChars="100" w:hanging="210"/>
        <w:rPr>
          <w:rFonts w:hint="eastAsia"/>
        </w:rPr>
      </w:pPr>
      <w:r>
        <w:rPr>
          <w:rFonts w:hint="eastAsia"/>
        </w:rPr>
        <w:t xml:space="preserve">　　二　流量検知式切替型漏えい検知装置又は流量検知式圧力監視型漏えい検知装置</w:t>
      </w:r>
    </w:p>
    <w:p w:rsidR="00F41FED" w:rsidRDefault="00F41FED" w:rsidP="00F41FED">
      <w:pPr>
        <w:ind w:left="210" w:hangingChars="100" w:hanging="210"/>
        <w:rPr>
          <w:rFonts w:hint="eastAsia"/>
        </w:rPr>
      </w:pPr>
      <w:r>
        <w:rPr>
          <w:rFonts w:hint="eastAsia"/>
        </w:rPr>
        <w:t xml:space="preserve">　　　（ただし○○戸以上の集合住宅に設置するものとする。）</w:t>
      </w:r>
    </w:p>
    <w:p w:rsidR="00F41FED" w:rsidRDefault="00F41FED" w:rsidP="00F41FED">
      <w:pPr>
        <w:ind w:left="210" w:hangingChars="100" w:hanging="210"/>
        <w:rPr>
          <w:rFonts w:hint="eastAsia"/>
        </w:rPr>
      </w:pPr>
      <w:r>
        <w:rPr>
          <w:rFonts w:hint="eastAsia"/>
        </w:rPr>
        <w:t xml:space="preserve">　　三　液化石油ガス用ガス漏れ警報器</w:t>
      </w:r>
    </w:p>
    <w:p w:rsidR="00F41FED" w:rsidRDefault="00F41FED" w:rsidP="00F41FED">
      <w:pPr>
        <w:ind w:left="210" w:hangingChars="100" w:hanging="210"/>
        <w:rPr>
          <w:rFonts w:hint="eastAsia"/>
        </w:rPr>
      </w:pPr>
      <w:r>
        <w:rPr>
          <w:rFonts w:hint="eastAsia"/>
        </w:rPr>
        <w:t xml:space="preserve">　　四　液化石油ガス用継手金具付低圧ホース（Ⅰ類又はⅡ類）</w:t>
      </w:r>
    </w:p>
    <w:p w:rsidR="00F41FED" w:rsidRDefault="00F41FED" w:rsidP="00F41FED">
      <w:pPr>
        <w:ind w:left="210" w:hangingChars="100" w:hanging="210"/>
        <w:rPr>
          <w:rFonts w:hint="eastAsia"/>
        </w:rPr>
      </w:pPr>
      <w:r>
        <w:rPr>
          <w:rFonts w:hint="eastAsia"/>
          <w:lang w:eastAsia="zh-TW"/>
        </w:rPr>
        <w:t xml:space="preserve">　　五　調整期（　類</w:t>
      </w:r>
      <w:r>
        <w:rPr>
          <w:rFonts w:hint="eastAsia"/>
        </w:rPr>
        <w:t>又は　類）</w:t>
      </w:r>
    </w:p>
    <w:p w:rsidR="00F41FED" w:rsidRDefault="00F41FED" w:rsidP="00F41FED">
      <w:pPr>
        <w:ind w:left="210" w:hangingChars="100" w:hanging="210"/>
        <w:rPr>
          <w:rFonts w:hint="eastAsia"/>
        </w:rPr>
      </w:pPr>
      <w:r>
        <w:rPr>
          <w:rFonts w:hint="eastAsia"/>
        </w:rPr>
        <w:t xml:space="preserve">　　六　液化石油ガス用継手金具付高圧ホース（Ⅰ類又はⅡ類）</w:t>
      </w:r>
    </w:p>
    <w:p w:rsidR="00F41FED" w:rsidRDefault="00F41FED" w:rsidP="00F41FED">
      <w:pPr>
        <w:ind w:left="210" w:hangingChars="100" w:hanging="210"/>
        <w:rPr>
          <w:rFonts w:hint="eastAsia"/>
        </w:rPr>
      </w:pPr>
    </w:p>
    <w:p w:rsidR="00F41FED" w:rsidRDefault="00F41FED" w:rsidP="00F41FED">
      <w:pPr>
        <w:numPr>
          <w:ilvl w:val="0"/>
          <w:numId w:val="1"/>
        </w:numPr>
        <w:rPr>
          <w:rFonts w:hint="eastAsia"/>
        </w:rPr>
      </w:pPr>
      <w:r>
        <w:rPr>
          <w:rFonts w:hint="eastAsia"/>
        </w:rPr>
        <w:t>規則第</w:t>
      </w:r>
      <w:r>
        <w:rPr>
          <w:rFonts w:hint="eastAsia"/>
        </w:rPr>
        <w:t>45</w:t>
      </w:r>
      <w:r>
        <w:rPr>
          <w:rFonts w:hint="eastAsia"/>
        </w:rPr>
        <w:t>条第</w:t>
      </w:r>
      <w:r>
        <w:rPr>
          <w:rFonts w:hint="eastAsia"/>
        </w:rPr>
        <w:t>3</w:t>
      </w:r>
      <w:r>
        <w:rPr>
          <w:rFonts w:hint="eastAsia"/>
        </w:rPr>
        <w:t>号の機器の設置場所（以下「集中監視センター」という。）は自社（他社）の集中監視センターであって次に掲げる所在地に設置するものとする。</w:t>
      </w:r>
    </w:p>
    <w:p w:rsidR="00F41FED" w:rsidRDefault="00F41FED" w:rsidP="00F41FED">
      <w:pPr>
        <w:rPr>
          <w:rFonts w:hint="eastAsia"/>
        </w:rPr>
      </w:pPr>
      <w:r w:rsidRPr="00F41FED">
        <w:rPr>
          <w:rFonts w:hint="eastAsia"/>
          <w:kern w:val="0"/>
          <w:fitText w:val="1050" w:id="-2094282240"/>
        </w:rPr>
        <w:t>名　　称：</w:t>
      </w:r>
    </w:p>
    <w:p w:rsidR="00F41FED" w:rsidRDefault="00F41FED" w:rsidP="00F41FED">
      <w:pPr>
        <w:rPr>
          <w:rFonts w:hint="eastAsia"/>
        </w:rPr>
      </w:pPr>
      <w:r w:rsidRPr="00F41FED">
        <w:rPr>
          <w:rFonts w:hint="eastAsia"/>
          <w:spacing w:val="30"/>
          <w:kern w:val="0"/>
          <w:fitText w:val="1050" w:id="-2094282239"/>
        </w:rPr>
        <w:t>所在地</w:t>
      </w:r>
      <w:r w:rsidRPr="00F41FED">
        <w:rPr>
          <w:rFonts w:hint="eastAsia"/>
          <w:spacing w:val="15"/>
          <w:kern w:val="0"/>
          <w:fitText w:val="1050" w:id="-2094282239"/>
        </w:rPr>
        <w:t>：</w:t>
      </w:r>
    </w:p>
    <w:p w:rsidR="00F41FED" w:rsidRDefault="00F41FED" w:rsidP="00F41FED">
      <w:pPr>
        <w:rPr>
          <w:rFonts w:hint="eastAsia"/>
        </w:rPr>
      </w:pPr>
      <w:r>
        <w:rPr>
          <w:rFonts w:hint="eastAsia"/>
        </w:rPr>
        <w:t>電話番号：</w:t>
      </w:r>
    </w:p>
    <w:p w:rsidR="00F41FED" w:rsidRDefault="00F41FED" w:rsidP="00F41FED">
      <w:pPr>
        <w:rPr>
          <w:rFonts w:hint="eastAsia"/>
        </w:rPr>
      </w:pPr>
    </w:p>
    <w:p w:rsidR="00F41FED" w:rsidRDefault="00F41FED" w:rsidP="00F41FED">
      <w:pPr>
        <w:rPr>
          <w:rFonts w:hint="eastAsia"/>
        </w:rPr>
      </w:pPr>
      <w:r>
        <w:rPr>
          <w:rFonts w:hint="eastAsia"/>
        </w:rPr>
        <w:t>（特定保安情報の種類）</w:t>
      </w:r>
    </w:p>
    <w:p w:rsidR="00F41FED" w:rsidRDefault="00F41FED" w:rsidP="00F41FED">
      <w:pPr>
        <w:rPr>
          <w:rFonts w:hint="eastAsia"/>
        </w:rPr>
      </w:pPr>
    </w:p>
    <w:p w:rsidR="00F41FED" w:rsidRDefault="00F41FED" w:rsidP="00F41FED">
      <w:pPr>
        <w:numPr>
          <w:ilvl w:val="0"/>
          <w:numId w:val="2"/>
        </w:numPr>
        <w:rPr>
          <w:rFonts w:hint="eastAsia"/>
        </w:rPr>
      </w:pPr>
      <w:r>
        <w:rPr>
          <w:rFonts w:hint="eastAsia"/>
        </w:rPr>
        <w:t>液化石油ガス販売事業者の認定に係る保安確保機器の設置等の細目を定める告示（以下「告示」という。）第</w:t>
      </w:r>
      <w:r>
        <w:rPr>
          <w:rFonts w:hint="eastAsia"/>
        </w:rPr>
        <w:t>6</w:t>
      </w:r>
      <w:r>
        <w:rPr>
          <w:rFonts w:hint="eastAsia"/>
        </w:rPr>
        <w:t>条第</w:t>
      </w:r>
      <w:r>
        <w:rPr>
          <w:rFonts w:hint="eastAsia"/>
        </w:rPr>
        <w:t>2</w:t>
      </w:r>
      <w:r>
        <w:rPr>
          <w:rFonts w:hint="eastAsia"/>
        </w:rPr>
        <w:t>号に定める特定保安情報の種類は次の各号に掲げるものとする。</w:t>
      </w:r>
    </w:p>
    <w:p w:rsidR="00F41FED" w:rsidRDefault="00F41FED" w:rsidP="00F41FED">
      <w:pPr>
        <w:rPr>
          <w:rFonts w:hint="eastAsia"/>
        </w:rPr>
      </w:pPr>
      <w:r>
        <w:rPr>
          <w:rFonts w:hint="eastAsia"/>
        </w:rPr>
        <w:lastRenderedPageBreak/>
        <w:t xml:space="preserve">　　一　合計・増加流量遮断</w:t>
      </w:r>
    </w:p>
    <w:p w:rsidR="00F41FED" w:rsidRDefault="00F41FED" w:rsidP="00F41FED">
      <w:pPr>
        <w:rPr>
          <w:rFonts w:hint="eastAsia"/>
        </w:rPr>
      </w:pPr>
      <w:r>
        <w:rPr>
          <w:rFonts w:hint="eastAsia"/>
          <w:lang w:eastAsia="zh-TW"/>
        </w:rPr>
        <w:t xml:space="preserve">　　二　継続使用時間超</w:t>
      </w:r>
      <w:r>
        <w:rPr>
          <w:rFonts w:hint="eastAsia"/>
        </w:rPr>
        <w:t>過</w:t>
      </w:r>
    </w:p>
    <w:p w:rsidR="00F41FED" w:rsidRDefault="00F41FED" w:rsidP="00F41FED">
      <w:pPr>
        <w:rPr>
          <w:rFonts w:hint="eastAsia"/>
        </w:rPr>
      </w:pPr>
      <w:r>
        <w:rPr>
          <w:rFonts w:hint="eastAsia"/>
        </w:rPr>
        <w:t xml:space="preserve">　　三　微小漏えい警告</w:t>
      </w:r>
    </w:p>
    <w:p w:rsidR="00F41FED" w:rsidRDefault="00F41FED" w:rsidP="00F41FED">
      <w:pPr>
        <w:rPr>
          <w:rFonts w:hint="eastAsia"/>
        </w:rPr>
      </w:pPr>
      <w:r>
        <w:rPr>
          <w:rFonts w:hint="eastAsia"/>
        </w:rPr>
        <w:t xml:space="preserve">　　四　圧力監視異常（調整圧力、閉そく圧力）</w:t>
      </w:r>
    </w:p>
    <w:p w:rsidR="00F41FED" w:rsidRDefault="00F41FED" w:rsidP="00F41FED">
      <w:pPr>
        <w:rPr>
          <w:rFonts w:hint="eastAsia"/>
        </w:rPr>
      </w:pPr>
      <w:r>
        <w:rPr>
          <w:rFonts w:hint="eastAsia"/>
        </w:rPr>
        <w:t xml:space="preserve">　　五　感震遮断</w:t>
      </w:r>
    </w:p>
    <w:p w:rsidR="00F41FED" w:rsidRDefault="00F41FED" w:rsidP="00F41FED">
      <w:pPr>
        <w:rPr>
          <w:rFonts w:hint="eastAsia"/>
        </w:rPr>
      </w:pPr>
      <w:r>
        <w:rPr>
          <w:rFonts w:hint="eastAsia"/>
        </w:rPr>
        <w:t xml:space="preserve">　　六　ガス漏れ警報連動遮断</w:t>
      </w:r>
    </w:p>
    <w:p w:rsidR="00F41FED" w:rsidRDefault="00F41FED" w:rsidP="00F41FED">
      <w:pPr>
        <w:rPr>
          <w:rFonts w:hint="eastAsia"/>
        </w:rPr>
      </w:pPr>
      <w:r>
        <w:rPr>
          <w:rFonts w:hint="eastAsia"/>
        </w:rPr>
        <w:t xml:space="preserve">　　七　集中監視センターからのガスメーターの遮断</w:t>
      </w:r>
    </w:p>
    <w:p w:rsidR="00F41FED" w:rsidRDefault="00F41FED" w:rsidP="00F41FED">
      <w:pPr>
        <w:rPr>
          <w:rFonts w:hint="eastAsia"/>
        </w:rPr>
      </w:pPr>
    </w:p>
    <w:p w:rsidR="00F41FED" w:rsidRDefault="00F41FED" w:rsidP="00F41FED">
      <w:pPr>
        <w:rPr>
          <w:rFonts w:hint="eastAsia"/>
        </w:rPr>
      </w:pPr>
      <w:r>
        <w:rPr>
          <w:rFonts w:hint="eastAsia"/>
        </w:rPr>
        <w:t>（監視する者の業務内容）</w:t>
      </w:r>
    </w:p>
    <w:p w:rsidR="00F41FED" w:rsidRDefault="00F41FED" w:rsidP="00F41FED">
      <w:pPr>
        <w:rPr>
          <w:rFonts w:hint="eastAsia"/>
        </w:rPr>
      </w:pPr>
    </w:p>
    <w:p w:rsidR="00F41FED" w:rsidRDefault="00F41FED" w:rsidP="00F41FED">
      <w:pPr>
        <w:numPr>
          <w:ilvl w:val="0"/>
          <w:numId w:val="2"/>
        </w:numPr>
        <w:rPr>
          <w:rFonts w:hint="eastAsia"/>
        </w:rPr>
      </w:pPr>
      <w:r>
        <w:rPr>
          <w:rFonts w:hint="eastAsia"/>
        </w:rPr>
        <w:t>規則第</w:t>
      </w:r>
      <w:r>
        <w:rPr>
          <w:rFonts w:hint="eastAsia"/>
        </w:rPr>
        <w:t>46</w:t>
      </w:r>
      <w:r>
        <w:rPr>
          <w:rFonts w:hint="eastAsia"/>
        </w:rPr>
        <w:t>第</w:t>
      </w:r>
      <w:r>
        <w:rPr>
          <w:rFonts w:hint="eastAsia"/>
        </w:rPr>
        <w:t>3</w:t>
      </w:r>
      <w:r>
        <w:rPr>
          <w:rFonts w:hint="eastAsia"/>
        </w:rPr>
        <w:t xml:space="preserve">号の監視する者（以下「監視員」という。）の業務内容は次の各号に定めるとおりとする。　</w:t>
      </w:r>
    </w:p>
    <w:p w:rsidR="00F41FED" w:rsidRDefault="00F41FED" w:rsidP="00F41FED">
      <w:pPr>
        <w:ind w:left="840" w:hangingChars="400" w:hanging="840"/>
        <w:rPr>
          <w:rFonts w:hint="eastAsia"/>
        </w:rPr>
      </w:pPr>
      <w:r>
        <w:rPr>
          <w:rFonts w:hint="eastAsia"/>
        </w:rPr>
        <w:t xml:space="preserve">　　一　集中監視センター内の機器の作動状況を確認し、異常があった場合に必要な措置を講ずること。</w:t>
      </w:r>
    </w:p>
    <w:p w:rsidR="00F41FED" w:rsidRDefault="00F41FED" w:rsidP="00F41FED">
      <w:pPr>
        <w:rPr>
          <w:rFonts w:hint="eastAsia"/>
        </w:rPr>
      </w:pPr>
      <w:r>
        <w:rPr>
          <w:rFonts w:hint="eastAsia"/>
        </w:rPr>
        <w:t xml:space="preserve">　　二　特定保安情報を液化石油ガス販売事業者（保安機関）に連絡すること。</w:t>
      </w:r>
    </w:p>
    <w:p w:rsidR="00F41FED" w:rsidRDefault="00F41FED" w:rsidP="00F41FED">
      <w:pPr>
        <w:ind w:left="840" w:hangingChars="400" w:hanging="840"/>
        <w:rPr>
          <w:rFonts w:hint="eastAsia"/>
        </w:rPr>
      </w:pPr>
      <w:r>
        <w:rPr>
          <w:rFonts w:hint="eastAsia"/>
        </w:rPr>
        <w:t xml:space="preserve">　　三　伝達された特定保安情報について、当該一般消費者等に対し、的確な対応（指示助言）を行うこと。</w:t>
      </w:r>
    </w:p>
    <w:p w:rsidR="00F41FED" w:rsidRDefault="00F41FED" w:rsidP="00F41FED">
      <w:pPr>
        <w:ind w:left="840" w:hangingChars="400" w:hanging="840"/>
        <w:rPr>
          <w:rFonts w:hint="eastAsia"/>
        </w:rPr>
      </w:pPr>
      <w:r>
        <w:rPr>
          <w:rFonts w:hint="eastAsia"/>
        </w:rPr>
        <w:t xml:space="preserve">　　四　緊急を要するものについては、緊急時対応を行う保安機関、液化石油ガス販売事業者及び集中監視センター責任者に連絡すること。</w:t>
      </w:r>
    </w:p>
    <w:p w:rsidR="00F41FED" w:rsidRDefault="00F41FED" w:rsidP="00F41FED">
      <w:pPr>
        <w:ind w:left="840" w:hangingChars="400" w:hanging="840"/>
        <w:rPr>
          <w:rFonts w:hint="eastAsia"/>
        </w:rPr>
      </w:pPr>
      <w:r>
        <w:rPr>
          <w:rFonts w:hint="eastAsia"/>
        </w:rPr>
        <w:t xml:space="preserve">　　五　受信票（例えば受信日時、顧客名、特定保安情報の内容、原因、処置事項、担当者等）に必要な事項を記載すること。</w:t>
      </w:r>
    </w:p>
    <w:p w:rsidR="00F41FED" w:rsidRDefault="00F41FED" w:rsidP="00F41FED">
      <w:pPr>
        <w:ind w:left="840" w:hangingChars="400" w:hanging="840"/>
        <w:rPr>
          <w:rFonts w:hint="eastAsia"/>
        </w:rPr>
      </w:pPr>
    </w:p>
    <w:p w:rsidR="00F41FED" w:rsidRDefault="00F41FED" w:rsidP="00F41FED">
      <w:pPr>
        <w:rPr>
          <w:rFonts w:hint="eastAsia"/>
        </w:rPr>
      </w:pPr>
      <w:r>
        <w:rPr>
          <w:rFonts w:hint="eastAsia"/>
        </w:rPr>
        <w:t>（監視員の配置場所及びその体制）</w:t>
      </w:r>
    </w:p>
    <w:p w:rsidR="00F41FED" w:rsidRDefault="00F41FED" w:rsidP="00F41FED">
      <w:pPr>
        <w:rPr>
          <w:rFonts w:hint="eastAsia"/>
        </w:rPr>
      </w:pPr>
    </w:p>
    <w:p w:rsidR="00F41FED" w:rsidRDefault="00F41FED" w:rsidP="00F41FED">
      <w:pPr>
        <w:numPr>
          <w:ilvl w:val="0"/>
          <w:numId w:val="2"/>
        </w:numPr>
        <w:rPr>
          <w:rFonts w:hint="eastAsia"/>
        </w:rPr>
      </w:pPr>
      <w:r>
        <w:rPr>
          <w:rFonts w:hint="eastAsia"/>
        </w:rPr>
        <w:t>監視員は、第</w:t>
      </w:r>
      <w:r>
        <w:rPr>
          <w:rFonts w:hint="eastAsia"/>
        </w:rPr>
        <w:t>2</w:t>
      </w:r>
      <w:r>
        <w:rPr>
          <w:rFonts w:hint="eastAsia"/>
        </w:rPr>
        <w:t>条第</w:t>
      </w:r>
      <w:r>
        <w:rPr>
          <w:rFonts w:hint="eastAsia"/>
        </w:rPr>
        <w:t>2</w:t>
      </w:r>
      <w:r>
        <w:rPr>
          <w:rFonts w:hint="eastAsia"/>
        </w:rPr>
        <w:t>項の集中監視センターに常時配置するものとする。</w:t>
      </w:r>
    </w:p>
    <w:p w:rsidR="00F41FED" w:rsidRDefault="00F41FED" w:rsidP="00F41FED">
      <w:pPr>
        <w:numPr>
          <w:ilvl w:val="0"/>
          <w:numId w:val="3"/>
        </w:numPr>
        <w:rPr>
          <w:rFonts w:hint="eastAsia"/>
        </w:rPr>
      </w:pPr>
      <w:r>
        <w:rPr>
          <w:rFonts w:hint="eastAsia"/>
        </w:rPr>
        <w:t>当該集中監視センターの監視員は当直により対応するものとし、○人での交代制とする。</w:t>
      </w:r>
    </w:p>
    <w:p w:rsidR="00F41FED" w:rsidRDefault="00F41FED" w:rsidP="00F41FED">
      <w:pPr>
        <w:rPr>
          <w:rFonts w:hint="eastAsia"/>
        </w:rPr>
      </w:pPr>
    </w:p>
    <w:p w:rsidR="00F41FED" w:rsidRDefault="00F41FED" w:rsidP="00F41FED">
      <w:pPr>
        <w:rPr>
          <w:rFonts w:hint="eastAsia"/>
        </w:rPr>
      </w:pPr>
      <w:r>
        <w:rPr>
          <w:rFonts w:hint="eastAsia"/>
        </w:rPr>
        <w:t>（保安確保機器の設置の計画）</w:t>
      </w:r>
    </w:p>
    <w:p w:rsidR="00F41FED" w:rsidRDefault="00F41FED" w:rsidP="00F41FED">
      <w:pPr>
        <w:rPr>
          <w:rFonts w:hint="eastAsia"/>
        </w:rPr>
      </w:pPr>
    </w:p>
    <w:p w:rsidR="00F41FED" w:rsidRDefault="00F41FED" w:rsidP="00F41FED">
      <w:pPr>
        <w:numPr>
          <w:ilvl w:val="0"/>
          <w:numId w:val="2"/>
        </w:numPr>
        <w:rPr>
          <w:rFonts w:hint="eastAsia"/>
        </w:rPr>
      </w:pPr>
      <w:r>
        <w:rPr>
          <w:rFonts w:hint="eastAsia"/>
        </w:rPr>
        <w:t>規則第</w:t>
      </w:r>
      <w:r>
        <w:rPr>
          <w:rFonts w:hint="eastAsia"/>
        </w:rPr>
        <w:t>45</w:t>
      </w:r>
      <w:r>
        <w:rPr>
          <w:rFonts w:hint="eastAsia"/>
        </w:rPr>
        <w:t>条大号及び第</w:t>
      </w:r>
      <w:r>
        <w:rPr>
          <w:rFonts w:hint="eastAsia"/>
        </w:rPr>
        <w:t>4</w:t>
      </w:r>
      <w:r>
        <w:rPr>
          <w:rFonts w:hint="eastAsia"/>
        </w:rPr>
        <w:t>号の保安確保機器は、告示第</w:t>
      </w:r>
      <w:r>
        <w:rPr>
          <w:rFonts w:hint="eastAsia"/>
        </w:rPr>
        <w:t>5</w:t>
      </w:r>
      <w:r>
        <w:rPr>
          <w:rFonts w:hint="eastAsia"/>
        </w:rPr>
        <w:t>条の基準に適合するよう設置するものとし、毎年度初に当該年度に設置期限が満了となる機器、交換を要する一般消費者の氏名及び住所をとりまとめ、○月から△月までの間に適宜交換を行うものとする。</w:t>
      </w:r>
    </w:p>
    <w:p w:rsidR="00F41FED" w:rsidRDefault="00F41FED" w:rsidP="00F41FED">
      <w:pPr>
        <w:rPr>
          <w:rFonts w:hint="eastAsia"/>
        </w:rPr>
      </w:pPr>
      <w:r>
        <w:rPr>
          <w:rFonts w:hint="eastAsia"/>
        </w:rPr>
        <w:t>（附則）</w:t>
      </w:r>
    </w:p>
    <w:p w:rsidR="00F41FED" w:rsidRDefault="00F41FED" w:rsidP="00F41FED">
      <w:pPr>
        <w:rPr>
          <w:rFonts w:hint="eastAsia"/>
        </w:rPr>
      </w:pPr>
      <w:r>
        <w:rPr>
          <w:rFonts w:hint="eastAsia"/>
        </w:rPr>
        <w:t>この運営管理規程は　　年　　月　　日から施工する。</w:t>
      </w:r>
    </w:p>
    <w:p w:rsidR="00127038" w:rsidRPr="00F41FED" w:rsidRDefault="00127038">
      <w:bookmarkStart w:id="0" w:name="_GoBack"/>
      <w:bookmarkEnd w:id="0"/>
    </w:p>
    <w:sectPr w:rsidR="00127038" w:rsidRPr="00F41FE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A0317"/>
    <w:multiLevelType w:val="hybridMultilevel"/>
    <w:tmpl w:val="8B06DE18"/>
    <w:lvl w:ilvl="0" w:tplc="7054BAA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FB264E"/>
    <w:multiLevelType w:val="hybridMultilevel"/>
    <w:tmpl w:val="0592357C"/>
    <w:lvl w:ilvl="0" w:tplc="D33A0DDC">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29444E"/>
    <w:multiLevelType w:val="hybridMultilevel"/>
    <w:tmpl w:val="605C3E00"/>
    <w:lvl w:ilvl="0" w:tplc="1348101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BFD65FF"/>
    <w:multiLevelType w:val="hybridMultilevel"/>
    <w:tmpl w:val="D6E49CF8"/>
    <w:lvl w:ilvl="0" w:tplc="526ECBEC">
      <w:start w:val="3"/>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70"/>
    <w:rsid w:val="00127038"/>
    <w:rsid w:val="00166970"/>
    <w:rsid w:val="00F41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F95942B-1A81-4078-9399-2F4B3940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FE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2020-03-05T06:10:00Z</dcterms:created>
  <dcterms:modified xsi:type="dcterms:W3CDTF">2020-03-05T06:10:00Z</dcterms:modified>
</cp:coreProperties>
</file>