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98" w:rsidRDefault="00692298" w:rsidP="00692298">
      <w:pPr>
        <w:jc w:val="center"/>
        <w:rPr>
          <w:b/>
          <w:sz w:val="36"/>
          <w:szCs w:val="36"/>
        </w:rPr>
      </w:pPr>
      <w:r w:rsidRPr="00731547">
        <w:rPr>
          <w:rFonts w:hint="eastAsia"/>
          <w:b/>
          <w:sz w:val="36"/>
          <w:szCs w:val="36"/>
        </w:rPr>
        <w:t>認定対象消費者等一覧</w:t>
      </w:r>
    </w:p>
    <w:p w:rsidR="00692298" w:rsidRPr="00731547" w:rsidRDefault="00692298" w:rsidP="00692298">
      <w:pPr>
        <w:jc w:val="center"/>
        <w:rPr>
          <w:b/>
          <w:sz w:val="36"/>
          <w:szCs w:val="36"/>
        </w:rPr>
      </w:pPr>
    </w:p>
    <w:p w:rsidR="00692298" w:rsidRPr="00731547" w:rsidRDefault="00692298" w:rsidP="00692298">
      <w:pPr>
        <w:jc w:val="right"/>
        <w:rPr>
          <w:u w:val="single"/>
        </w:rPr>
      </w:pPr>
      <w:r>
        <w:rPr>
          <w:rFonts w:hint="eastAsia"/>
          <w:u w:val="single"/>
        </w:rPr>
        <w:t xml:space="preserve">　</w:t>
      </w:r>
      <w:r w:rsidRPr="00731547">
        <w:rPr>
          <w:rFonts w:hint="eastAsia"/>
          <w:u w:val="single"/>
        </w:rPr>
        <w:t xml:space="preserve">　　年　　月　　日現在</w:t>
      </w:r>
    </w:p>
    <w:p w:rsidR="00692298" w:rsidRDefault="00692298" w:rsidP="0069229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2123"/>
        <w:gridCol w:w="2124"/>
        <w:gridCol w:w="2124"/>
      </w:tblGrid>
      <w:tr w:rsidR="00692298" w:rsidTr="00C51910">
        <w:trPr>
          <w:trHeight w:hRule="exact" w:val="840"/>
        </w:trPr>
        <w:tc>
          <w:tcPr>
            <w:tcW w:w="2175" w:type="dxa"/>
            <w:shd w:val="clear" w:color="auto" w:fill="auto"/>
            <w:vAlign w:val="center"/>
          </w:tcPr>
          <w:p w:rsidR="00692298" w:rsidRDefault="00692298" w:rsidP="00C51910">
            <w:pPr>
              <w:jc w:val="center"/>
            </w:pPr>
            <w:r>
              <w:rPr>
                <w:rFonts w:hint="eastAsia"/>
              </w:rPr>
              <w:t>販売所の名称</w:t>
            </w:r>
          </w:p>
        </w:tc>
        <w:tc>
          <w:tcPr>
            <w:tcW w:w="2175" w:type="dxa"/>
            <w:shd w:val="clear" w:color="auto" w:fill="auto"/>
            <w:vAlign w:val="center"/>
          </w:tcPr>
          <w:p w:rsidR="00692298" w:rsidRDefault="00692298" w:rsidP="00C51910">
            <w:pPr>
              <w:jc w:val="center"/>
            </w:pPr>
            <w:r>
              <w:rPr>
                <w:rFonts w:hint="eastAsia"/>
              </w:rPr>
              <w:t>販売所の所在地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298" w:rsidRDefault="00822B70" w:rsidP="00C51910">
            <w:pPr>
              <w:jc w:val="center"/>
            </w:pPr>
            <w:r>
              <w:rPr>
                <w:rFonts w:hint="eastAsia"/>
              </w:rPr>
              <w:t>一般消費者等の</w:t>
            </w:r>
            <w:r w:rsidR="00692298">
              <w:rPr>
                <w:rFonts w:hint="eastAsia"/>
              </w:rPr>
              <w:t>数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298" w:rsidRDefault="00692298" w:rsidP="00C51910">
            <w:pPr>
              <w:jc w:val="center"/>
            </w:pPr>
            <w:r>
              <w:rPr>
                <w:rFonts w:hint="eastAsia"/>
              </w:rPr>
              <w:t>認定対象消費者数</w:t>
            </w:r>
          </w:p>
        </w:tc>
      </w:tr>
      <w:tr w:rsidR="00692298" w:rsidTr="00C51910">
        <w:trPr>
          <w:trHeight w:hRule="exact" w:val="840"/>
        </w:trPr>
        <w:tc>
          <w:tcPr>
            <w:tcW w:w="2175" w:type="dxa"/>
            <w:shd w:val="clear" w:color="auto" w:fill="auto"/>
          </w:tcPr>
          <w:p w:rsidR="00692298" w:rsidRDefault="00692298" w:rsidP="00C51910"/>
        </w:tc>
        <w:tc>
          <w:tcPr>
            <w:tcW w:w="2175" w:type="dxa"/>
            <w:shd w:val="clear" w:color="auto" w:fill="auto"/>
          </w:tcPr>
          <w:p w:rsidR="00692298" w:rsidRDefault="00692298" w:rsidP="00C51910"/>
        </w:tc>
        <w:tc>
          <w:tcPr>
            <w:tcW w:w="2176" w:type="dxa"/>
            <w:shd w:val="clear" w:color="auto" w:fill="auto"/>
            <w:vAlign w:val="center"/>
          </w:tcPr>
          <w:p w:rsidR="00692298" w:rsidRDefault="00692298" w:rsidP="00C51910">
            <w:pPr>
              <w:jc w:val="right"/>
            </w:pPr>
            <w:r>
              <w:rPr>
                <w:rFonts w:hint="eastAsia"/>
              </w:rPr>
              <w:t>戸</w:t>
            </w:r>
          </w:p>
        </w:tc>
        <w:tc>
          <w:tcPr>
            <w:tcW w:w="2176" w:type="dxa"/>
            <w:shd w:val="clear" w:color="auto" w:fill="auto"/>
            <w:vAlign w:val="center"/>
          </w:tcPr>
          <w:p w:rsidR="00692298" w:rsidRDefault="00692298" w:rsidP="00C51910">
            <w:pPr>
              <w:jc w:val="right"/>
            </w:pPr>
            <w:r>
              <w:rPr>
                <w:rFonts w:hint="eastAsia"/>
              </w:rPr>
              <w:t>戸</w:t>
            </w:r>
          </w:p>
        </w:tc>
      </w:tr>
      <w:tr w:rsidR="00692298" w:rsidTr="00C51910">
        <w:trPr>
          <w:trHeight w:hRule="exact" w:val="840"/>
        </w:trPr>
        <w:tc>
          <w:tcPr>
            <w:tcW w:w="2175" w:type="dxa"/>
            <w:shd w:val="clear" w:color="auto" w:fill="auto"/>
          </w:tcPr>
          <w:p w:rsidR="00692298" w:rsidRDefault="00692298" w:rsidP="00C51910"/>
        </w:tc>
        <w:tc>
          <w:tcPr>
            <w:tcW w:w="2175" w:type="dxa"/>
            <w:shd w:val="clear" w:color="auto" w:fill="auto"/>
          </w:tcPr>
          <w:p w:rsidR="00692298" w:rsidRDefault="00692298" w:rsidP="00C51910"/>
        </w:tc>
        <w:tc>
          <w:tcPr>
            <w:tcW w:w="2176" w:type="dxa"/>
            <w:shd w:val="clear" w:color="auto" w:fill="auto"/>
          </w:tcPr>
          <w:p w:rsidR="00692298" w:rsidRDefault="00692298" w:rsidP="00C51910"/>
        </w:tc>
        <w:tc>
          <w:tcPr>
            <w:tcW w:w="2176" w:type="dxa"/>
            <w:shd w:val="clear" w:color="auto" w:fill="auto"/>
          </w:tcPr>
          <w:p w:rsidR="00692298" w:rsidRDefault="00692298" w:rsidP="00C51910"/>
        </w:tc>
      </w:tr>
      <w:tr w:rsidR="00692298" w:rsidTr="00C51910">
        <w:trPr>
          <w:trHeight w:hRule="exact" w:val="840"/>
        </w:trPr>
        <w:tc>
          <w:tcPr>
            <w:tcW w:w="2175" w:type="dxa"/>
            <w:shd w:val="clear" w:color="auto" w:fill="auto"/>
          </w:tcPr>
          <w:p w:rsidR="00692298" w:rsidRDefault="00692298" w:rsidP="00C51910"/>
        </w:tc>
        <w:tc>
          <w:tcPr>
            <w:tcW w:w="2175" w:type="dxa"/>
            <w:shd w:val="clear" w:color="auto" w:fill="auto"/>
          </w:tcPr>
          <w:p w:rsidR="00692298" w:rsidRDefault="00692298" w:rsidP="00C51910"/>
        </w:tc>
        <w:tc>
          <w:tcPr>
            <w:tcW w:w="2176" w:type="dxa"/>
            <w:shd w:val="clear" w:color="auto" w:fill="auto"/>
          </w:tcPr>
          <w:p w:rsidR="00692298" w:rsidRDefault="00692298" w:rsidP="00C51910"/>
        </w:tc>
        <w:tc>
          <w:tcPr>
            <w:tcW w:w="2176" w:type="dxa"/>
            <w:shd w:val="clear" w:color="auto" w:fill="auto"/>
          </w:tcPr>
          <w:p w:rsidR="00692298" w:rsidRDefault="00692298" w:rsidP="00C51910"/>
        </w:tc>
      </w:tr>
      <w:tr w:rsidR="00692298" w:rsidTr="00C51910">
        <w:trPr>
          <w:trHeight w:hRule="exact" w:val="840"/>
        </w:trPr>
        <w:tc>
          <w:tcPr>
            <w:tcW w:w="4350" w:type="dxa"/>
            <w:gridSpan w:val="2"/>
            <w:shd w:val="clear" w:color="auto" w:fill="auto"/>
            <w:vAlign w:val="center"/>
          </w:tcPr>
          <w:p w:rsidR="00692298" w:rsidRDefault="00692298" w:rsidP="00C51910">
            <w:pPr>
              <w:jc w:val="center"/>
            </w:pPr>
            <w:r>
              <w:rPr>
                <w:rFonts w:hint="eastAsia"/>
              </w:rPr>
              <w:t>合　　　　　計</w:t>
            </w:r>
          </w:p>
        </w:tc>
        <w:tc>
          <w:tcPr>
            <w:tcW w:w="2176" w:type="dxa"/>
            <w:shd w:val="clear" w:color="auto" w:fill="auto"/>
          </w:tcPr>
          <w:p w:rsidR="00692298" w:rsidRDefault="00692298" w:rsidP="00C51910"/>
        </w:tc>
        <w:tc>
          <w:tcPr>
            <w:tcW w:w="2176" w:type="dxa"/>
            <w:shd w:val="clear" w:color="auto" w:fill="auto"/>
          </w:tcPr>
          <w:p w:rsidR="00692298" w:rsidRDefault="00692298" w:rsidP="00C51910"/>
        </w:tc>
      </w:tr>
      <w:tr w:rsidR="00692298" w:rsidTr="00C51910">
        <w:trPr>
          <w:trHeight w:hRule="exact" w:val="840"/>
        </w:trPr>
        <w:tc>
          <w:tcPr>
            <w:tcW w:w="4350" w:type="dxa"/>
            <w:gridSpan w:val="2"/>
            <w:shd w:val="clear" w:color="auto" w:fill="auto"/>
            <w:vAlign w:val="center"/>
          </w:tcPr>
          <w:p w:rsidR="00692298" w:rsidRDefault="00692298" w:rsidP="00C51910">
            <w:pPr>
              <w:jc w:val="center"/>
            </w:pPr>
            <w:r>
              <w:rPr>
                <w:rFonts w:hint="eastAsia"/>
              </w:rPr>
              <w:t>保安確保機器の設置割合</w:t>
            </w:r>
          </w:p>
        </w:tc>
        <w:tc>
          <w:tcPr>
            <w:tcW w:w="4352" w:type="dxa"/>
            <w:gridSpan w:val="2"/>
            <w:shd w:val="clear" w:color="auto" w:fill="auto"/>
            <w:vAlign w:val="center"/>
          </w:tcPr>
          <w:p w:rsidR="00692298" w:rsidRDefault="00692298" w:rsidP="00C51910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/>
    <w:p w:rsidR="00692298" w:rsidRDefault="00692298" w:rsidP="00692298">
      <w:r>
        <w:rPr>
          <w:rFonts w:hint="eastAsia"/>
        </w:rPr>
        <w:t>（備考）</w:t>
      </w:r>
      <w:r>
        <w:rPr>
          <w:rFonts w:hint="eastAsia"/>
        </w:rPr>
        <w:t>1</w:t>
      </w:r>
      <w:r>
        <w:rPr>
          <w:rFonts w:hint="eastAsia"/>
        </w:rPr>
        <w:t xml:space="preserve">　この用紙の大きさは、</w:t>
      </w:r>
      <w:r w:rsidR="00077057">
        <w:rPr>
          <w:rFonts w:hint="eastAsia"/>
        </w:rPr>
        <w:t>日本産業規格Ａ４</w:t>
      </w:r>
      <w:bookmarkStart w:id="0" w:name="_GoBack"/>
      <w:bookmarkEnd w:id="0"/>
      <w:r>
        <w:rPr>
          <w:rFonts w:hint="eastAsia"/>
        </w:rPr>
        <w:t>とすること。</w:t>
      </w:r>
    </w:p>
    <w:p w:rsidR="00C2297F" w:rsidRPr="00692298" w:rsidRDefault="00C2297F"/>
    <w:sectPr w:rsidR="00C2297F" w:rsidRPr="006922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57" w:rsidRDefault="00077057" w:rsidP="00077057">
      <w:r>
        <w:separator/>
      </w:r>
    </w:p>
  </w:endnote>
  <w:endnote w:type="continuationSeparator" w:id="0">
    <w:p w:rsidR="00077057" w:rsidRDefault="00077057" w:rsidP="0007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57" w:rsidRDefault="00077057" w:rsidP="00077057">
      <w:r>
        <w:separator/>
      </w:r>
    </w:p>
  </w:footnote>
  <w:footnote w:type="continuationSeparator" w:id="0">
    <w:p w:rsidR="00077057" w:rsidRDefault="00077057" w:rsidP="00077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D0B"/>
    <w:rsid w:val="00077057"/>
    <w:rsid w:val="001C3D0B"/>
    <w:rsid w:val="00692298"/>
    <w:rsid w:val="00822B70"/>
    <w:rsid w:val="00C2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116739-3340-4708-941A-0EA921289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0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705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770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705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2020-03-05T06:09:00Z</dcterms:created>
  <dcterms:modified xsi:type="dcterms:W3CDTF">2020-03-06T05:01:00Z</dcterms:modified>
</cp:coreProperties>
</file>