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7BA7" w14:textId="77777777" w:rsidR="00CC699F" w:rsidRPr="007D3142" w:rsidRDefault="0034755E" w:rsidP="0034755E">
      <w:pPr>
        <w:jc w:val="center"/>
        <w:rPr>
          <w:b/>
          <w:sz w:val="24"/>
          <w:szCs w:val="24"/>
        </w:rPr>
      </w:pPr>
      <w:r w:rsidRPr="007D3142">
        <w:rPr>
          <w:b/>
          <w:sz w:val="24"/>
          <w:szCs w:val="24"/>
        </w:rPr>
        <w:t>特別償却をしなかった理由書</w:t>
      </w:r>
    </w:p>
    <w:p w14:paraId="0973B281" w14:textId="77777777" w:rsidR="0034755E" w:rsidRPr="007D3142" w:rsidRDefault="0034755E"/>
    <w:p w14:paraId="3693A3A7" w14:textId="77777777" w:rsidR="0034755E" w:rsidRPr="007D3142" w:rsidRDefault="0034755E">
      <w:pPr>
        <w:rPr>
          <w:sz w:val="24"/>
          <w:szCs w:val="24"/>
        </w:rPr>
      </w:pPr>
    </w:p>
    <w:p w14:paraId="58FA1EA0" w14:textId="77777777" w:rsidR="0034755E" w:rsidRPr="007D3142" w:rsidRDefault="0034755E">
      <w:pPr>
        <w:rPr>
          <w:sz w:val="24"/>
          <w:szCs w:val="24"/>
        </w:rPr>
      </w:pPr>
    </w:p>
    <w:p w14:paraId="0E75BB9E" w14:textId="65124C9E" w:rsidR="0034755E" w:rsidRPr="007D3142" w:rsidRDefault="008B5B2F">
      <w:pPr>
        <w:rPr>
          <w:sz w:val="24"/>
          <w:szCs w:val="24"/>
        </w:rPr>
      </w:pPr>
      <w:r w:rsidRPr="007D3142">
        <w:rPr>
          <w:rFonts w:hint="eastAsia"/>
          <w:sz w:val="24"/>
          <w:szCs w:val="24"/>
        </w:rPr>
        <w:t>対象事業の用に供する</w:t>
      </w:r>
      <w:r w:rsidR="0034755E" w:rsidRPr="007D3142">
        <w:rPr>
          <w:sz w:val="24"/>
          <w:szCs w:val="24"/>
        </w:rPr>
        <w:t>設備は、租税特別措置法第４５条第３項に基づく特別償却を行うことができるもの</w:t>
      </w:r>
      <w:r w:rsidR="00A84C9A" w:rsidRPr="007D3142">
        <w:rPr>
          <w:sz w:val="24"/>
          <w:szCs w:val="24"/>
        </w:rPr>
        <w:t>ですが</w:t>
      </w:r>
      <w:r w:rsidR="0034755E" w:rsidRPr="007D3142">
        <w:rPr>
          <w:sz w:val="24"/>
          <w:szCs w:val="24"/>
        </w:rPr>
        <w:t>、</w:t>
      </w:r>
      <w:r w:rsidR="00537BE5" w:rsidRPr="007D3142">
        <w:rPr>
          <w:sz w:val="24"/>
          <w:szCs w:val="24"/>
        </w:rPr>
        <w:t>以下の理由により</w:t>
      </w:r>
      <w:r w:rsidR="0034755E" w:rsidRPr="007D3142">
        <w:rPr>
          <w:rFonts w:ascii="ＭＳ 明朝" w:eastAsia="ＭＳ 明朝" w:hAnsi="ＭＳ 明朝" w:cs="ＭＳ 明朝"/>
          <w:sz w:val="24"/>
          <w:szCs w:val="24"/>
        </w:rPr>
        <w:t>実施しませんでした。</w:t>
      </w:r>
    </w:p>
    <w:p w14:paraId="55AB478E" w14:textId="77777777" w:rsidR="0034755E" w:rsidRPr="007D3142" w:rsidRDefault="0034755E" w:rsidP="0034755E">
      <w:pPr>
        <w:rPr>
          <w:sz w:val="24"/>
          <w:szCs w:val="24"/>
        </w:rPr>
      </w:pPr>
    </w:p>
    <w:p w14:paraId="26E50467" w14:textId="77777777" w:rsidR="0034755E" w:rsidRPr="007D3142" w:rsidRDefault="0034755E" w:rsidP="0034755E">
      <w:pPr>
        <w:rPr>
          <w:sz w:val="24"/>
          <w:szCs w:val="24"/>
        </w:rPr>
      </w:pPr>
    </w:p>
    <w:p w14:paraId="3AE6B9E3" w14:textId="77777777" w:rsidR="00537BE5" w:rsidRPr="007D3142" w:rsidRDefault="00537BE5" w:rsidP="0034755E">
      <w:pPr>
        <w:rPr>
          <w:sz w:val="24"/>
          <w:szCs w:val="24"/>
        </w:rPr>
      </w:pPr>
      <w:r w:rsidRPr="007D3142">
        <w:rPr>
          <w:sz w:val="24"/>
          <w:szCs w:val="24"/>
        </w:rPr>
        <w:t>（理由）</w:t>
      </w:r>
    </w:p>
    <w:p w14:paraId="40760478" w14:textId="77777777" w:rsidR="00537BE5" w:rsidRPr="007D3142" w:rsidRDefault="00537BE5" w:rsidP="0034755E">
      <w:pPr>
        <w:rPr>
          <w:sz w:val="24"/>
          <w:szCs w:val="24"/>
        </w:rPr>
      </w:pPr>
      <w:r w:rsidRPr="007D3142">
        <w:rPr>
          <w:sz w:val="24"/>
          <w:szCs w:val="24"/>
        </w:rPr>
        <w:t xml:space="preserve">　　</w:t>
      </w:r>
      <w:r w:rsidRPr="007D3142"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0A96429E" w14:textId="77777777" w:rsidR="00537BE5" w:rsidRPr="007D3142" w:rsidRDefault="00537BE5" w:rsidP="0034755E">
      <w:pPr>
        <w:rPr>
          <w:sz w:val="24"/>
          <w:szCs w:val="24"/>
          <w:u w:val="single"/>
        </w:rPr>
      </w:pPr>
      <w:r w:rsidRPr="007D3142"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18664C4" w14:textId="77777777" w:rsidR="00537BE5" w:rsidRPr="007D3142" w:rsidRDefault="00537BE5" w:rsidP="0034755E">
      <w:pPr>
        <w:rPr>
          <w:sz w:val="24"/>
          <w:szCs w:val="24"/>
        </w:rPr>
      </w:pPr>
      <w:r w:rsidRPr="007D3142">
        <w:rPr>
          <w:sz w:val="24"/>
          <w:szCs w:val="24"/>
        </w:rPr>
        <w:t xml:space="preserve">　　　　　　　　　　　　　　　　　　　　　　　　　　　　　　　　　　　　</w:t>
      </w:r>
    </w:p>
    <w:p w14:paraId="5BD483F9" w14:textId="77777777" w:rsidR="00537BE5" w:rsidRPr="007D3142" w:rsidRDefault="00537BE5" w:rsidP="0034755E">
      <w:pPr>
        <w:rPr>
          <w:sz w:val="24"/>
          <w:szCs w:val="24"/>
          <w:u w:val="single"/>
        </w:rPr>
      </w:pPr>
      <w:r w:rsidRPr="007D3142"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2D7E052" w14:textId="77777777" w:rsidR="0034755E" w:rsidRPr="007D3142" w:rsidRDefault="001A1355" w:rsidP="0034755E">
      <w:pPr>
        <w:rPr>
          <w:sz w:val="24"/>
          <w:szCs w:val="24"/>
        </w:rPr>
      </w:pPr>
      <w:r w:rsidRPr="007D3142">
        <w:rPr>
          <w:sz w:val="24"/>
          <w:szCs w:val="24"/>
        </w:rPr>
        <w:t xml:space="preserve">　　　　　　　　　　　　　　　　　　　　　　　　　　　　　　　　　　　　</w:t>
      </w:r>
    </w:p>
    <w:p w14:paraId="2EC55CBE" w14:textId="77777777" w:rsidR="001A1355" w:rsidRPr="007D3142" w:rsidRDefault="001A1355" w:rsidP="0034755E">
      <w:pPr>
        <w:rPr>
          <w:sz w:val="24"/>
          <w:szCs w:val="24"/>
          <w:u w:val="single"/>
        </w:rPr>
      </w:pPr>
      <w:r w:rsidRPr="007D3142"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483AC48" w14:textId="77777777" w:rsidR="0034755E" w:rsidRPr="007D3142" w:rsidRDefault="0034755E" w:rsidP="0034755E">
      <w:pPr>
        <w:rPr>
          <w:sz w:val="24"/>
          <w:szCs w:val="24"/>
        </w:rPr>
      </w:pPr>
    </w:p>
    <w:p w14:paraId="2A752D09" w14:textId="77777777" w:rsidR="00947F0C" w:rsidRPr="007D3142" w:rsidRDefault="0034755E" w:rsidP="00947F0C">
      <w:pPr>
        <w:jc w:val="right"/>
        <w:rPr>
          <w:sz w:val="24"/>
          <w:szCs w:val="24"/>
        </w:rPr>
      </w:pPr>
      <w:r w:rsidRPr="007D3142">
        <w:rPr>
          <w:sz w:val="24"/>
          <w:szCs w:val="24"/>
        </w:rPr>
        <w:t>令和　　年　　月　　日</w:t>
      </w:r>
    </w:p>
    <w:p w14:paraId="6C4D74CE" w14:textId="77777777" w:rsidR="003E652D" w:rsidRPr="007D3142" w:rsidRDefault="003E652D" w:rsidP="00947F0C">
      <w:pPr>
        <w:jc w:val="right"/>
        <w:rPr>
          <w:sz w:val="24"/>
          <w:szCs w:val="24"/>
        </w:rPr>
      </w:pPr>
    </w:p>
    <w:p w14:paraId="7286E810" w14:textId="77777777" w:rsidR="002E7FC2" w:rsidRPr="007D3142" w:rsidRDefault="002E7FC2" w:rsidP="002E7FC2">
      <w:pPr>
        <w:ind w:firstLineChars="1650" w:firstLine="3960"/>
        <w:rPr>
          <w:sz w:val="24"/>
          <w:szCs w:val="24"/>
          <w:u w:val="single"/>
        </w:rPr>
      </w:pPr>
      <w:r w:rsidRPr="007D3142">
        <w:rPr>
          <w:sz w:val="24"/>
          <w:szCs w:val="24"/>
          <w:u w:val="single"/>
        </w:rPr>
        <w:t>所</w:t>
      </w:r>
      <w:r w:rsidRPr="007D3142">
        <w:rPr>
          <w:rFonts w:hint="eastAsia"/>
          <w:sz w:val="24"/>
          <w:szCs w:val="24"/>
          <w:u w:val="single"/>
        </w:rPr>
        <w:t xml:space="preserve"> </w:t>
      </w:r>
      <w:r w:rsidRPr="007D3142">
        <w:rPr>
          <w:sz w:val="24"/>
          <w:szCs w:val="24"/>
          <w:u w:val="single"/>
        </w:rPr>
        <w:t>在</w:t>
      </w:r>
      <w:r w:rsidRPr="007D3142">
        <w:rPr>
          <w:rFonts w:hint="eastAsia"/>
          <w:sz w:val="24"/>
          <w:szCs w:val="24"/>
          <w:u w:val="single"/>
        </w:rPr>
        <w:t xml:space="preserve"> </w:t>
      </w:r>
      <w:r w:rsidRPr="007D3142">
        <w:rPr>
          <w:sz w:val="24"/>
          <w:szCs w:val="24"/>
          <w:u w:val="single"/>
        </w:rPr>
        <w:t xml:space="preserve">地　　　　　　　　　　　　　　　</w:t>
      </w:r>
    </w:p>
    <w:p w14:paraId="3C8196F0" w14:textId="77777777" w:rsidR="002E7FC2" w:rsidRPr="007D3142" w:rsidRDefault="002E7FC2" w:rsidP="001A1355">
      <w:pPr>
        <w:snapToGrid w:val="0"/>
        <w:spacing w:line="120" w:lineRule="auto"/>
        <w:rPr>
          <w:sz w:val="24"/>
          <w:szCs w:val="24"/>
        </w:rPr>
      </w:pPr>
    </w:p>
    <w:p w14:paraId="52884908" w14:textId="77777777" w:rsidR="0034755E" w:rsidRPr="007D3142" w:rsidRDefault="00947F0C" w:rsidP="0034755E">
      <w:pPr>
        <w:ind w:firstLineChars="1650" w:firstLine="3960"/>
        <w:rPr>
          <w:sz w:val="24"/>
          <w:szCs w:val="24"/>
          <w:u w:val="single"/>
        </w:rPr>
      </w:pPr>
      <w:r w:rsidRPr="007D3142">
        <w:rPr>
          <w:sz w:val="24"/>
          <w:szCs w:val="24"/>
          <w:u w:val="single"/>
        </w:rPr>
        <w:t xml:space="preserve">名　　称　　　　　　　　　　　　　　　</w:t>
      </w:r>
    </w:p>
    <w:p w14:paraId="51669B8F" w14:textId="77777777" w:rsidR="0034755E" w:rsidRPr="007D3142" w:rsidRDefault="0034755E" w:rsidP="001A1355">
      <w:pPr>
        <w:snapToGrid w:val="0"/>
        <w:spacing w:line="120" w:lineRule="auto"/>
        <w:rPr>
          <w:sz w:val="24"/>
          <w:szCs w:val="24"/>
        </w:rPr>
      </w:pPr>
    </w:p>
    <w:p w14:paraId="686AAD1D" w14:textId="77777777" w:rsidR="0034755E" w:rsidRPr="007D3142" w:rsidRDefault="0034755E" w:rsidP="0034755E">
      <w:pPr>
        <w:ind w:firstLineChars="1650" w:firstLine="3960"/>
        <w:rPr>
          <w:sz w:val="24"/>
          <w:szCs w:val="24"/>
          <w:u w:val="single"/>
        </w:rPr>
      </w:pPr>
      <w:r w:rsidRPr="007D3142">
        <w:rPr>
          <w:sz w:val="24"/>
          <w:szCs w:val="24"/>
          <w:u w:val="single"/>
        </w:rPr>
        <w:t xml:space="preserve">代表者名　　</w:t>
      </w:r>
      <w:r w:rsidR="00947F0C" w:rsidRPr="007D3142">
        <w:rPr>
          <w:sz w:val="24"/>
          <w:szCs w:val="24"/>
          <w:u w:val="single"/>
        </w:rPr>
        <w:t xml:space="preserve">　　　　　　　　　　　　　</w:t>
      </w:r>
    </w:p>
    <w:p w14:paraId="5F802E84" w14:textId="77777777" w:rsidR="00A84C9A" w:rsidRPr="007D3142" w:rsidRDefault="00A84C9A" w:rsidP="0034755E">
      <w:pPr>
        <w:rPr>
          <w:sz w:val="24"/>
          <w:szCs w:val="24"/>
        </w:rPr>
      </w:pPr>
    </w:p>
    <w:p w14:paraId="538556E4" w14:textId="77777777" w:rsidR="00912C48" w:rsidRDefault="00912C48" w:rsidP="0034755E">
      <w:pPr>
        <w:rPr>
          <w:sz w:val="24"/>
          <w:szCs w:val="24"/>
        </w:rPr>
      </w:pPr>
    </w:p>
    <w:p w14:paraId="3D6359F8" w14:textId="77777777" w:rsidR="008751D5" w:rsidRDefault="008751D5" w:rsidP="0034755E">
      <w:pPr>
        <w:rPr>
          <w:sz w:val="24"/>
          <w:szCs w:val="24"/>
        </w:rPr>
      </w:pPr>
    </w:p>
    <w:p w14:paraId="277F6393" w14:textId="77777777" w:rsidR="008751D5" w:rsidRDefault="008751D5" w:rsidP="0034755E">
      <w:pPr>
        <w:rPr>
          <w:sz w:val="24"/>
          <w:szCs w:val="24"/>
        </w:rPr>
      </w:pPr>
    </w:p>
    <w:p w14:paraId="5D1BC821" w14:textId="77777777" w:rsidR="008751D5" w:rsidRDefault="008751D5" w:rsidP="0034755E">
      <w:pPr>
        <w:rPr>
          <w:sz w:val="24"/>
          <w:szCs w:val="24"/>
        </w:rPr>
      </w:pPr>
    </w:p>
    <w:p w14:paraId="0DD99001" w14:textId="77777777" w:rsidR="008751D5" w:rsidRDefault="008751D5" w:rsidP="0034755E">
      <w:pPr>
        <w:rPr>
          <w:sz w:val="24"/>
          <w:szCs w:val="24"/>
        </w:rPr>
      </w:pPr>
    </w:p>
    <w:p w14:paraId="6E762D0F" w14:textId="77777777" w:rsidR="008751D5" w:rsidRDefault="008751D5" w:rsidP="0034755E">
      <w:pPr>
        <w:rPr>
          <w:sz w:val="24"/>
          <w:szCs w:val="24"/>
        </w:rPr>
      </w:pPr>
    </w:p>
    <w:p w14:paraId="46AB8937" w14:textId="77777777" w:rsidR="008751D5" w:rsidRDefault="008751D5" w:rsidP="0034755E">
      <w:pPr>
        <w:rPr>
          <w:sz w:val="24"/>
          <w:szCs w:val="24"/>
        </w:rPr>
      </w:pPr>
    </w:p>
    <w:p w14:paraId="3DBBEB0E" w14:textId="77777777" w:rsidR="0034755E" w:rsidRDefault="008751D5" w:rsidP="0034755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AF3C8" wp14:editId="7137179F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867400" cy="1314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144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181B8" w14:textId="77777777" w:rsidR="00A84C9A" w:rsidRDefault="00A84C9A" w:rsidP="00F903D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この理由書</w:t>
                            </w:r>
                            <w:r>
                              <w:t>は、対象事業の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供する</w:t>
                            </w:r>
                            <w:r w:rsidR="00116C00">
                              <w:rPr>
                                <w:rFonts w:hint="eastAsia"/>
                              </w:rPr>
                              <w:t>設備</w:t>
                            </w:r>
                            <w:r w:rsidR="00116C00">
                              <w:t>（機械及び装置、建物及びその付属設備）</w:t>
                            </w:r>
                            <w:r w:rsidR="00F903D8">
                              <w:t>について、</w:t>
                            </w:r>
                            <w:r w:rsidR="00F903D8">
                              <w:rPr>
                                <w:rFonts w:hint="eastAsia"/>
                              </w:rPr>
                              <w:t>租税特別</w:t>
                            </w:r>
                            <w:r w:rsidR="00F903D8">
                              <w:t>措置法第</w:t>
                            </w:r>
                            <w:r w:rsidR="00F903D8">
                              <w:rPr>
                                <w:rFonts w:hint="eastAsia"/>
                              </w:rPr>
                              <w:t>４５条</w:t>
                            </w:r>
                            <w:r w:rsidR="00F903D8">
                              <w:t>第３項に</w:t>
                            </w:r>
                            <w:r w:rsidR="00F903D8">
                              <w:rPr>
                                <w:rFonts w:hint="eastAsia"/>
                              </w:rPr>
                              <w:t>規定する</w:t>
                            </w:r>
                            <w:r w:rsidR="00F903D8">
                              <w:t>特別償却を適用しな</w:t>
                            </w:r>
                            <w:r w:rsidR="00F903D8">
                              <w:rPr>
                                <w:rFonts w:hint="eastAsia"/>
                              </w:rPr>
                              <w:t>かった</w:t>
                            </w:r>
                            <w:r w:rsidR="00F903D8">
                              <w:t>場合に限り</w:t>
                            </w:r>
                            <w:r w:rsidR="00F903D8">
                              <w:rPr>
                                <w:rFonts w:hint="eastAsia"/>
                              </w:rPr>
                              <w:t>作成</w:t>
                            </w:r>
                            <w:r w:rsidR="00F903D8">
                              <w:t>し、提出してください。</w:t>
                            </w:r>
                          </w:p>
                          <w:p w14:paraId="684A5B10" w14:textId="77777777" w:rsidR="00F903D8" w:rsidRPr="00F903D8" w:rsidRDefault="00F903D8" w:rsidP="00F903D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なお、一部</w:t>
                            </w:r>
                            <w:r>
                              <w:t>の資産について</w:t>
                            </w:r>
                            <w:r>
                              <w:rPr>
                                <w:rFonts w:hint="eastAsia"/>
                              </w:rPr>
                              <w:t>当該</w:t>
                            </w:r>
                            <w:r>
                              <w:t>特別償却を適用しなかった場合、或いは租税特別措置法の</w:t>
                            </w:r>
                            <w:r>
                              <w:rPr>
                                <w:rFonts w:hint="eastAsia"/>
                              </w:rPr>
                              <w:t>他の</w:t>
                            </w:r>
                            <w:r>
                              <w:t>条項に規定する特別</w:t>
                            </w:r>
                            <w:r>
                              <w:rPr>
                                <w:rFonts w:hint="eastAsia"/>
                              </w:rPr>
                              <w:t>償却</w:t>
                            </w:r>
                            <w:r>
                              <w:t>を適用した場合であっても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AF3C8" id="正方形/長方形 1" o:spid="_x0000_s1026" style="position:absolute;left:0;text-align:left;margin-left:0;margin-top:1.25pt;width:462pt;height:10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" fillcolor="white [3201]" strokecolor="black [3213]">
                <v:stroke dashstyle="3 1"/>
                <v:textbox>
                  <w:txbxContent>
                    <w:p w14:paraId="4A3181B8" w14:textId="77777777" w:rsidR="00A84C9A" w:rsidRDefault="00A84C9A" w:rsidP="00F903D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この理由書</w:t>
                      </w:r>
                      <w:r>
                        <w:t>は、対象事業の</w:t>
                      </w:r>
                      <w:r>
                        <w:rPr>
                          <w:rFonts w:hint="eastAsia"/>
                        </w:rPr>
                        <w:t>用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供する</w:t>
                      </w:r>
                      <w:r w:rsidR="00116C00">
                        <w:rPr>
                          <w:rFonts w:hint="eastAsia"/>
                        </w:rPr>
                        <w:t>設備</w:t>
                      </w:r>
                      <w:r w:rsidR="00116C00">
                        <w:t>（機械及び装置、建物及びその付属設備）</w:t>
                      </w:r>
                      <w:r w:rsidR="00F903D8">
                        <w:t>について、</w:t>
                      </w:r>
                      <w:r w:rsidR="00F903D8">
                        <w:rPr>
                          <w:rFonts w:hint="eastAsia"/>
                        </w:rPr>
                        <w:t>租税特別</w:t>
                      </w:r>
                      <w:r w:rsidR="00F903D8">
                        <w:t>措置法第</w:t>
                      </w:r>
                      <w:r w:rsidR="00F903D8">
                        <w:rPr>
                          <w:rFonts w:hint="eastAsia"/>
                        </w:rPr>
                        <w:t>４５条</w:t>
                      </w:r>
                      <w:r w:rsidR="00F903D8">
                        <w:t>第３項に</w:t>
                      </w:r>
                      <w:r w:rsidR="00F903D8">
                        <w:rPr>
                          <w:rFonts w:hint="eastAsia"/>
                        </w:rPr>
                        <w:t>規定する</w:t>
                      </w:r>
                      <w:r w:rsidR="00F903D8">
                        <w:t>特別償却を適用しな</w:t>
                      </w:r>
                      <w:r w:rsidR="00F903D8">
                        <w:rPr>
                          <w:rFonts w:hint="eastAsia"/>
                        </w:rPr>
                        <w:t>かった</w:t>
                      </w:r>
                      <w:r w:rsidR="00F903D8">
                        <w:t>場合に限り</w:t>
                      </w:r>
                      <w:r w:rsidR="00F903D8">
                        <w:rPr>
                          <w:rFonts w:hint="eastAsia"/>
                        </w:rPr>
                        <w:t>作成</w:t>
                      </w:r>
                      <w:r w:rsidR="00F903D8">
                        <w:t>し、提出してください。</w:t>
                      </w:r>
                    </w:p>
                    <w:p w14:paraId="684A5B10" w14:textId="77777777" w:rsidR="00F903D8" w:rsidRPr="00F903D8" w:rsidRDefault="00F903D8" w:rsidP="00F903D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なお、一部</w:t>
                      </w:r>
                      <w:r>
                        <w:t>の資産について</w:t>
                      </w:r>
                      <w:r>
                        <w:rPr>
                          <w:rFonts w:hint="eastAsia"/>
                        </w:rPr>
                        <w:t>当該</w:t>
                      </w:r>
                      <w:r>
                        <w:t>特別償却を適用しなかった場合、或いは租税特別措置法の</w:t>
                      </w:r>
                      <w:r>
                        <w:rPr>
                          <w:rFonts w:hint="eastAsia"/>
                        </w:rPr>
                        <w:t>他の</w:t>
                      </w:r>
                      <w:r>
                        <w:t>条項に規定する特別</w:t>
                      </w:r>
                      <w:r>
                        <w:rPr>
                          <w:rFonts w:hint="eastAsia"/>
                        </w:rPr>
                        <w:t>償却</w:t>
                      </w:r>
                      <w:r>
                        <w:t>を適用した場合であっても</w:t>
                      </w: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355D63" w14:textId="77777777" w:rsidR="008751D5" w:rsidRDefault="008751D5" w:rsidP="0034755E">
      <w:pPr>
        <w:rPr>
          <w:sz w:val="24"/>
          <w:szCs w:val="24"/>
        </w:rPr>
      </w:pPr>
    </w:p>
    <w:p w14:paraId="334C8EFC" w14:textId="77777777" w:rsidR="008751D5" w:rsidRDefault="008751D5" w:rsidP="0034755E">
      <w:pPr>
        <w:rPr>
          <w:sz w:val="24"/>
          <w:szCs w:val="24"/>
        </w:rPr>
      </w:pPr>
    </w:p>
    <w:p w14:paraId="1B16224E" w14:textId="77777777" w:rsidR="008751D5" w:rsidRDefault="008751D5" w:rsidP="0034755E">
      <w:pPr>
        <w:rPr>
          <w:sz w:val="24"/>
          <w:szCs w:val="24"/>
        </w:rPr>
      </w:pPr>
    </w:p>
    <w:p w14:paraId="3B2ECC20" w14:textId="77777777" w:rsidR="008751D5" w:rsidRDefault="008751D5" w:rsidP="0034755E">
      <w:pPr>
        <w:rPr>
          <w:sz w:val="24"/>
          <w:szCs w:val="24"/>
        </w:rPr>
      </w:pPr>
    </w:p>
    <w:p w14:paraId="0D59AD89" w14:textId="77777777" w:rsidR="008751D5" w:rsidRDefault="008751D5" w:rsidP="0034755E">
      <w:pPr>
        <w:rPr>
          <w:sz w:val="24"/>
          <w:szCs w:val="24"/>
        </w:rPr>
      </w:pPr>
    </w:p>
    <w:p w14:paraId="4463264E" w14:textId="77777777" w:rsidR="008751D5" w:rsidRPr="008751D5" w:rsidRDefault="008751D5" w:rsidP="008751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＜理由欄</w:t>
      </w:r>
      <w:r w:rsidRPr="008751D5">
        <w:rPr>
          <w:rFonts w:hint="eastAsia"/>
          <w:sz w:val="24"/>
          <w:szCs w:val="24"/>
        </w:rPr>
        <w:t>記入例</w:t>
      </w:r>
      <w:r>
        <w:rPr>
          <w:rFonts w:hint="eastAsia"/>
          <w:sz w:val="24"/>
          <w:szCs w:val="24"/>
        </w:rPr>
        <w:t>＞</w:t>
      </w:r>
    </w:p>
    <w:p w14:paraId="2AC14765" w14:textId="77777777" w:rsidR="008751D5" w:rsidRPr="008751D5" w:rsidRDefault="008751D5" w:rsidP="008751D5">
      <w:pPr>
        <w:rPr>
          <w:sz w:val="24"/>
          <w:szCs w:val="24"/>
        </w:rPr>
      </w:pPr>
      <w:r w:rsidRPr="008751D5">
        <w:rPr>
          <w:rFonts w:hint="eastAsia"/>
          <w:sz w:val="24"/>
          <w:szCs w:val="24"/>
        </w:rPr>
        <w:t xml:space="preserve">　　・当該事業年度が欠損であるため</w:t>
      </w:r>
    </w:p>
    <w:p w14:paraId="53DCA4FD" w14:textId="77777777" w:rsidR="008751D5" w:rsidRPr="008751D5" w:rsidRDefault="008751D5" w:rsidP="008751D5">
      <w:pPr>
        <w:rPr>
          <w:sz w:val="24"/>
          <w:szCs w:val="24"/>
        </w:rPr>
      </w:pPr>
      <w:r w:rsidRPr="008751D5">
        <w:rPr>
          <w:rFonts w:hint="eastAsia"/>
          <w:sz w:val="24"/>
          <w:szCs w:val="24"/>
        </w:rPr>
        <w:t xml:space="preserve">　　・当該事業年度の利益が減少するため</w:t>
      </w:r>
    </w:p>
    <w:p w14:paraId="52B259B2" w14:textId="77777777" w:rsidR="008751D5" w:rsidRPr="008751D5" w:rsidRDefault="008751D5" w:rsidP="008751D5">
      <w:pPr>
        <w:rPr>
          <w:sz w:val="24"/>
          <w:szCs w:val="24"/>
        </w:rPr>
      </w:pPr>
      <w:r w:rsidRPr="008751D5">
        <w:rPr>
          <w:rFonts w:hint="eastAsia"/>
          <w:sz w:val="24"/>
          <w:szCs w:val="24"/>
        </w:rPr>
        <w:t xml:space="preserve">　　・他の特別償却（税額控除）の適用を選択したため</w:t>
      </w:r>
    </w:p>
    <w:p w14:paraId="1F27EF10" w14:textId="77777777" w:rsidR="008751D5" w:rsidRPr="0034755E" w:rsidRDefault="008751D5" w:rsidP="008751D5">
      <w:pPr>
        <w:rPr>
          <w:sz w:val="24"/>
          <w:szCs w:val="24"/>
        </w:rPr>
      </w:pPr>
      <w:r w:rsidRPr="008751D5">
        <w:rPr>
          <w:rFonts w:hint="eastAsia"/>
          <w:sz w:val="24"/>
          <w:szCs w:val="24"/>
        </w:rPr>
        <w:t xml:space="preserve">　　（あくまで記載例ですので、実情に応じて記入してください。）</w:t>
      </w:r>
    </w:p>
    <w:sectPr w:rsidR="008751D5" w:rsidRPr="0034755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9B1F" w14:textId="77777777" w:rsidR="00D21469" w:rsidRDefault="00D21469" w:rsidP="00D21469">
      <w:r>
        <w:separator/>
      </w:r>
    </w:p>
  </w:endnote>
  <w:endnote w:type="continuationSeparator" w:id="0">
    <w:p w14:paraId="2EB1D5A7" w14:textId="77777777" w:rsidR="00D21469" w:rsidRDefault="00D21469" w:rsidP="00D2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120A" w14:textId="77777777" w:rsidR="00D21469" w:rsidRDefault="00D21469" w:rsidP="00D21469">
      <w:r>
        <w:separator/>
      </w:r>
    </w:p>
  </w:footnote>
  <w:footnote w:type="continuationSeparator" w:id="0">
    <w:p w14:paraId="3D67FDE2" w14:textId="77777777" w:rsidR="00D21469" w:rsidRDefault="00D21469" w:rsidP="00D2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BA8" w14:textId="661EB30F" w:rsidR="00B91651" w:rsidRPr="008B5B2F" w:rsidRDefault="00A62D04" w:rsidP="00AF317E">
    <w:pPr>
      <w:pStyle w:val="a5"/>
      <w:ind w:leftChars="200" w:left="420"/>
      <w:jc w:val="right"/>
      <w:rPr>
        <w:sz w:val="18"/>
        <w:szCs w:val="18"/>
      </w:rPr>
    </w:pPr>
    <w:r>
      <w:rPr>
        <w:rFonts w:hint="eastAsia"/>
        <w:sz w:val="18"/>
        <w:szCs w:val="18"/>
      </w:rPr>
      <w:t>【共通】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5E"/>
    <w:rsid w:val="00085212"/>
    <w:rsid w:val="00116C00"/>
    <w:rsid w:val="001A1355"/>
    <w:rsid w:val="002E7FC2"/>
    <w:rsid w:val="0034755E"/>
    <w:rsid w:val="003E652D"/>
    <w:rsid w:val="00512251"/>
    <w:rsid w:val="00537BE5"/>
    <w:rsid w:val="007D3142"/>
    <w:rsid w:val="008751D5"/>
    <w:rsid w:val="008B5B2F"/>
    <w:rsid w:val="00912C48"/>
    <w:rsid w:val="00947F0C"/>
    <w:rsid w:val="00A62D04"/>
    <w:rsid w:val="00A84C9A"/>
    <w:rsid w:val="00AB1BF1"/>
    <w:rsid w:val="00AF317E"/>
    <w:rsid w:val="00B91651"/>
    <w:rsid w:val="00C357BD"/>
    <w:rsid w:val="00CC699F"/>
    <w:rsid w:val="00D21469"/>
    <w:rsid w:val="00D75172"/>
    <w:rsid w:val="00F9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C30D2E"/>
  <w15:chartTrackingRefBased/>
  <w15:docId w15:val="{881E9B9F-2742-4433-B24D-D4B8948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51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1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469"/>
  </w:style>
  <w:style w:type="paragraph" w:styleId="a7">
    <w:name w:val="footer"/>
    <w:basedOn w:val="a"/>
    <w:link w:val="a8"/>
    <w:uiPriority w:val="99"/>
    <w:unhideWhenUsed/>
    <w:rsid w:val="00D21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田中　茉里</cp:lastModifiedBy>
  <cp:revision>20</cp:revision>
  <cp:lastPrinted>2026-03-26T04:37:00Z</cp:lastPrinted>
  <dcterms:created xsi:type="dcterms:W3CDTF">2023-06-23T04:36:00Z</dcterms:created>
  <dcterms:modified xsi:type="dcterms:W3CDTF">2026-03-30T01:10:00Z</dcterms:modified>
</cp:coreProperties>
</file>