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74108" w14:textId="3A43922F" w:rsidR="00261509" w:rsidRPr="0013754A" w:rsidRDefault="004C450C" w:rsidP="006D2E3A">
      <w:pPr>
        <w:spacing w:line="360" w:lineRule="exact"/>
        <w:jc w:val="center"/>
        <w:rPr>
          <w:rFonts w:ascii="メイリオ" w:eastAsia="メイリオ" w:hAnsi="メイリオ"/>
          <w:b/>
          <w:bCs/>
          <w:kern w:val="0"/>
          <w:sz w:val="28"/>
          <w:szCs w:val="28"/>
        </w:rPr>
      </w:pPr>
      <w:r w:rsidRPr="0013754A">
        <w:rPr>
          <w:rFonts w:ascii="メイリオ" w:eastAsia="メイリオ" w:hAnsi="メイリオ" w:hint="eastAsia"/>
          <w:b/>
          <w:bCs/>
          <w:kern w:val="0"/>
          <w:sz w:val="28"/>
          <w:szCs w:val="28"/>
        </w:rPr>
        <w:t>『</w:t>
      </w:r>
      <w:r w:rsidR="00836788">
        <w:rPr>
          <w:rFonts w:ascii="メイリオ" w:eastAsia="メイリオ" w:hAnsi="メイリオ" w:hint="eastAsia"/>
          <w:b/>
          <w:bCs/>
          <w:kern w:val="0"/>
          <w:sz w:val="28"/>
          <w:szCs w:val="28"/>
        </w:rPr>
        <w:t>奈良・奥大和のめぐみフェス2026</w:t>
      </w:r>
      <w:r w:rsidR="003F3F1F">
        <w:rPr>
          <w:rFonts w:ascii="メイリオ" w:eastAsia="メイリオ" w:hAnsi="メイリオ" w:hint="eastAsia"/>
          <w:b/>
          <w:bCs/>
          <w:kern w:val="0"/>
          <w:sz w:val="28"/>
          <w:szCs w:val="28"/>
        </w:rPr>
        <w:t xml:space="preserve"> </w:t>
      </w:r>
      <w:r w:rsidR="004E6ECC" w:rsidRPr="0013754A">
        <w:rPr>
          <w:rFonts w:ascii="メイリオ" w:eastAsia="メイリオ" w:hAnsi="メイリオ" w:hint="eastAsia"/>
          <w:b/>
          <w:bCs/>
          <w:kern w:val="0"/>
          <w:sz w:val="28"/>
          <w:szCs w:val="28"/>
        </w:rPr>
        <w:t>i</w:t>
      </w:r>
      <w:r w:rsidR="004E6ECC" w:rsidRPr="0013754A">
        <w:rPr>
          <w:rFonts w:ascii="メイリオ" w:eastAsia="メイリオ" w:hAnsi="メイリオ"/>
          <w:b/>
          <w:bCs/>
          <w:kern w:val="0"/>
          <w:sz w:val="28"/>
          <w:szCs w:val="28"/>
        </w:rPr>
        <w:t>n</w:t>
      </w:r>
      <w:r w:rsidR="003F3F1F">
        <w:rPr>
          <w:rFonts w:ascii="メイリオ" w:eastAsia="メイリオ" w:hAnsi="メイリオ"/>
          <w:b/>
          <w:bCs/>
          <w:kern w:val="0"/>
          <w:sz w:val="28"/>
          <w:szCs w:val="28"/>
        </w:rPr>
        <w:t xml:space="preserve"> </w:t>
      </w:r>
      <w:r w:rsidR="007468BA">
        <w:rPr>
          <w:rFonts w:ascii="メイリオ" w:eastAsia="メイリオ" w:hAnsi="メイリオ" w:hint="eastAsia"/>
          <w:b/>
          <w:bCs/>
          <w:kern w:val="0"/>
          <w:sz w:val="28"/>
          <w:szCs w:val="28"/>
        </w:rPr>
        <w:t>JR</w:t>
      </w:r>
      <w:r w:rsidR="00885D7E">
        <w:rPr>
          <w:rFonts w:ascii="メイリオ" w:eastAsia="メイリオ" w:hAnsi="メイリオ" w:hint="eastAsia"/>
          <w:b/>
          <w:bCs/>
          <w:kern w:val="0"/>
          <w:sz w:val="28"/>
          <w:szCs w:val="28"/>
        </w:rPr>
        <w:t>奈良</w:t>
      </w:r>
      <w:r w:rsidR="00F53D83" w:rsidRPr="0013754A">
        <w:rPr>
          <w:rFonts w:ascii="メイリオ" w:eastAsia="メイリオ" w:hAnsi="メイリオ"/>
          <w:b/>
          <w:bCs/>
          <w:kern w:val="0"/>
          <w:sz w:val="28"/>
          <w:szCs w:val="28"/>
        </w:rPr>
        <w:t>駅</w:t>
      </w:r>
      <w:r w:rsidRPr="0013754A">
        <w:rPr>
          <w:rFonts w:ascii="メイリオ" w:eastAsia="メイリオ" w:hAnsi="メイリオ" w:hint="eastAsia"/>
          <w:b/>
          <w:bCs/>
          <w:kern w:val="0"/>
          <w:sz w:val="28"/>
          <w:szCs w:val="28"/>
        </w:rPr>
        <w:t>』</w:t>
      </w:r>
    </w:p>
    <w:p w14:paraId="59669703" w14:textId="21B1E252" w:rsidR="00AE4220" w:rsidRDefault="00AE4220" w:rsidP="006D2E3A">
      <w:pPr>
        <w:spacing w:line="360" w:lineRule="exact"/>
        <w:jc w:val="center"/>
        <w:rPr>
          <w:rFonts w:ascii="メイリオ" w:eastAsia="メイリオ" w:hAnsi="メイリオ"/>
          <w:b/>
          <w:bCs/>
          <w:kern w:val="0"/>
          <w:sz w:val="28"/>
          <w:szCs w:val="28"/>
        </w:rPr>
      </w:pPr>
      <w:r w:rsidRPr="0013754A">
        <w:rPr>
          <w:rFonts w:ascii="メイリオ" w:eastAsia="メイリオ" w:hAnsi="メイリオ" w:hint="eastAsia"/>
          <w:b/>
          <w:bCs/>
          <w:kern w:val="0"/>
          <w:sz w:val="28"/>
          <w:szCs w:val="28"/>
        </w:rPr>
        <w:t>出展要領</w:t>
      </w:r>
    </w:p>
    <w:p w14:paraId="40442700" w14:textId="77777777" w:rsidR="00144B07" w:rsidRPr="0013754A" w:rsidRDefault="00144B07" w:rsidP="006D2E3A">
      <w:pPr>
        <w:spacing w:line="360" w:lineRule="exact"/>
        <w:jc w:val="center"/>
        <w:rPr>
          <w:rFonts w:ascii="メイリオ" w:eastAsia="メイリオ" w:hAnsi="メイリオ"/>
          <w:b/>
          <w:bCs/>
          <w:kern w:val="0"/>
          <w:sz w:val="28"/>
          <w:szCs w:val="28"/>
        </w:rPr>
      </w:pPr>
    </w:p>
    <w:tbl>
      <w:tblPr>
        <w:tblW w:w="10125" w:type="dxa"/>
        <w:tblInd w:w="-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41"/>
        <w:gridCol w:w="8384"/>
      </w:tblGrid>
      <w:tr w:rsidR="002407F8" w:rsidRPr="006D2E3A" w14:paraId="31041F39" w14:textId="77777777" w:rsidTr="00886174">
        <w:trPr>
          <w:trHeight w:val="597"/>
        </w:trPr>
        <w:tc>
          <w:tcPr>
            <w:tcW w:w="1741" w:type="dxa"/>
            <w:vAlign w:val="center"/>
          </w:tcPr>
          <w:p w14:paraId="6DB271A3" w14:textId="77777777" w:rsidR="002018B5" w:rsidRPr="006D2E3A" w:rsidRDefault="00261509" w:rsidP="006D2E3A">
            <w:pPr>
              <w:spacing w:line="360" w:lineRule="exact"/>
              <w:rPr>
                <w:rFonts w:ascii="メイリオ" w:eastAsia="メイリオ" w:hAnsi="メイリオ"/>
                <w:sz w:val="22"/>
                <w:szCs w:val="22"/>
              </w:rPr>
            </w:pPr>
            <w:r w:rsidRPr="006D2E3A">
              <w:rPr>
                <w:rFonts w:ascii="メイリオ" w:eastAsia="メイリオ" w:hAnsi="メイリオ" w:hint="eastAsia"/>
                <w:sz w:val="22"/>
                <w:szCs w:val="22"/>
              </w:rPr>
              <w:t>日時</w:t>
            </w:r>
          </w:p>
        </w:tc>
        <w:tc>
          <w:tcPr>
            <w:tcW w:w="8384" w:type="dxa"/>
            <w:vAlign w:val="center"/>
          </w:tcPr>
          <w:p w14:paraId="71BE6A62" w14:textId="7D17B75D" w:rsidR="002018B5" w:rsidRPr="006D2E3A" w:rsidRDefault="00C803A0" w:rsidP="006D2E3A">
            <w:pPr>
              <w:spacing w:line="360" w:lineRule="exact"/>
              <w:rPr>
                <w:rFonts w:ascii="メイリオ" w:eastAsia="メイリオ" w:hAnsi="メイリオ"/>
                <w:sz w:val="22"/>
                <w:szCs w:val="22"/>
              </w:rPr>
            </w:pPr>
            <w:r>
              <w:rPr>
                <w:rFonts w:ascii="メイリオ" w:eastAsia="メイリオ" w:hAnsi="メイリオ" w:hint="eastAsia"/>
                <w:sz w:val="22"/>
                <w:szCs w:val="22"/>
              </w:rPr>
              <w:t>令和8年</w:t>
            </w:r>
            <w:r w:rsidR="00B74AAD">
              <w:rPr>
                <w:rFonts w:ascii="メイリオ" w:eastAsia="メイリオ" w:hAnsi="メイリオ" w:hint="eastAsia"/>
                <w:sz w:val="22"/>
                <w:szCs w:val="22"/>
              </w:rPr>
              <w:t>10</w:t>
            </w:r>
            <w:r w:rsidR="00C561F0" w:rsidRPr="006D2E3A">
              <w:rPr>
                <w:rFonts w:ascii="メイリオ" w:eastAsia="メイリオ" w:hAnsi="メイリオ" w:hint="eastAsia"/>
                <w:sz w:val="22"/>
                <w:szCs w:val="22"/>
              </w:rPr>
              <w:t>月</w:t>
            </w:r>
            <w:r w:rsidR="00B74AAD">
              <w:rPr>
                <w:rFonts w:ascii="メイリオ" w:eastAsia="メイリオ" w:hAnsi="メイリオ" w:hint="eastAsia"/>
                <w:sz w:val="22"/>
                <w:szCs w:val="22"/>
              </w:rPr>
              <w:t>24</w:t>
            </w:r>
            <w:r w:rsidR="00C561F0" w:rsidRPr="006D2E3A">
              <w:rPr>
                <w:rFonts w:ascii="メイリオ" w:eastAsia="メイリオ" w:hAnsi="メイリオ" w:hint="eastAsia"/>
                <w:sz w:val="22"/>
                <w:szCs w:val="22"/>
              </w:rPr>
              <w:t>日（土</w:t>
            </w:r>
            <w:r w:rsidR="000C2F20" w:rsidRPr="006D2E3A">
              <w:rPr>
                <w:rFonts w:ascii="メイリオ" w:eastAsia="メイリオ" w:hAnsi="メイリオ" w:hint="eastAsia"/>
                <w:sz w:val="22"/>
                <w:szCs w:val="22"/>
              </w:rPr>
              <w:t>）</w:t>
            </w:r>
            <w:r w:rsidR="004933BD" w:rsidRPr="006D2E3A">
              <w:rPr>
                <w:rFonts w:ascii="メイリオ" w:eastAsia="メイリオ" w:hAnsi="メイリオ" w:hint="eastAsia"/>
                <w:sz w:val="22"/>
                <w:szCs w:val="22"/>
              </w:rPr>
              <w:t>、</w:t>
            </w:r>
            <w:r w:rsidR="00B74AAD">
              <w:rPr>
                <w:rFonts w:ascii="メイリオ" w:eastAsia="メイリオ" w:hAnsi="メイリオ" w:hint="eastAsia"/>
                <w:sz w:val="22"/>
                <w:szCs w:val="22"/>
              </w:rPr>
              <w:t>25</w:t>
            </w:r>
            <w:r w:rsidR="004933BD" w:rsidRPr="006D2E3A">
              <w:rPr>
                <w:rFonts w:ascii="メイリオ" w:eastAsia="メイリオ" w:hAnsi="メイリオ" w:hint="eastAsia"/>
                <w:sz w:val="22"/>
                <w:szCs w:val="22"/>
              </w:rPr>
              <w:t>日（日）</w:t>
            </w:r>
            <w:r w:rsidR="000C2F20" w:rsidRPr="006D2E3A">
              <w:rPr>
                <w:rFonts w:ascii="メイリオ" w:eastAsia="メイリオ" w:hAnsi="メイリオ" w:hint="eastAsia"/>
                <w:sz w:val="22"/>
                <w:szCs w:val="22"/>
              </w:rPr>
              <w:t xml:space="preserve">　</w:t>
            </w:r>
            <w:r w:rsidR="00B74AAD">
              <w:rPr>
                <w:rFonts w:ascii="メイリオ" w:eastAsia="メイリオ" w:hAnsi="メイリオ" w:hint="eastAsia"/>
                <w:sz w:val="22"/>
                <w:szCs w:val="22"/>
              </w:rPr>
              <w:t>11</w:t>
            </w:r>
            <w:r w:rsidR="00A32FDA" w:rsidRPr="006D2E3A">
              <w:rPr>
                <w:rFonts w:ascii="メイリオ" w:eastAsia="メイリオ" w:hAnsi="メイリオ" w:hint="eastAsia"/>
                <w:sz w:val="22"/>
                <w:szCs w:val="22"/>
              </w:rPr>
              <w:t>時</w:t>
            </w:r>
            <w:r w:rsidR="00FB7E57" w:rsidRPr="006D2E3A">
              <w:rPr>
                <w:rFonts w:ascii="メイリオ" w:eastAsia="メイリオ" w:hAnsi="メイリオ" w:hint="eastAsia"/>
                <w:sz w:val="22"/>
                <w:szCs w:val="22"/>
              </w:rPr>
              <w:t>～</w:t>
            </w:r>
            <w:r w:rsidR="00B74AAD">
              <w:rPr>
                <w:rFonts w:ascii="メイリオ" w:eastAsia="メイリオ" w:hAnsi="メイリオ" w:hint="eastAsia"/>
                <w:sz w:val="22"/>
                <w:szCs w:val="22"/>
              </w:rPr>
              <w:t>17</w:t>
            </w:r>
            <w:r w:rsidR="00261509" w:rsidRPr="006D2E3A">
              <w:rPr>
                <w:rFonts w:ascii="メイリオ" w:eastAsia="メイリオ" w:hAnsi="メイリオ" w:hint="eastAsia"/>
                <w:sz w:val="22"/>
                <w:szCs w:val="22"/>
              </w:rPr>
              <w:t>時</w:t>
            </w:r>
            <w:r w:rsidR="0056481F">
              <w:rPr>
                <w:rFonts w:ascii="メイリオ" w:eastAsia="メイリオ" w:hAnsi="メイリオ" w:hint="eastAsia"/>
                <w:sz w:val="22"/>
                <w:szCs w:val="22"/>
              </w:rPr>
              <w:t>（</w:t>
            </w:r>
            <w:r w:rsidR="003F61EB">
              <w:rPr>
                <w:rFonts w:ascii="メイリオ" w:eastAsia="メイリオ" w:hAnsi="メイリオ" w:hint="eastAsia"/>
                <w:sz w:val="22"/>
                <w:szCs w:val="22"/>
              </w:rPr>
              <w:t>予定</w:t>
            </w:r>
            <w:r w:rsidR="0056481F">
              <w:rPr>
                <w:rFonts w:ascii="メイリオ" w:eastAsia="メイリオ" w:hAnsi="メイリオ" w:hint="eastAsia"/>
                <w:sz w:val="22"/>
                <w:szCs w:val="22"/>
              </w:rPr>
              <w:t>）</w:t>
            </w:r>
          </w:p>
        </w:tc>
      </w:tr>
      <w:tr w:rsidR="002407F8" w:rsidRPr="006D2E3A" w14:paraId="034DDC3B" w14:textId="77777777" w:rsidTr="00886174">
        <w:trPr>
          <w:trHeight w:val="591"/>
        </w:trPr>
        <w:tc>
          <w:tcPr>
            <w:tcW w:w="1741" w:type="dxa"/>
            <w:vAlign w:val="center"/>
          </w:tcPr>
          <w:p w14:paraId="062E9DA9" w14:textId="77777777" w:rsidR="002018B5" w:rsidRPr="006D2E3A" w:rsidRDefault="00261509" w:rsidP="006D2E3A">
            <w:pPr>
              <w:spacing w:line="360" w:lineRule="exact"/>
              <w:rPr>
                <w:rFonts w:ascii="メイリオ" w:eastAsia="メイリオ" w:hAnsi="メイリオ"/>
                <w:sz w:val="22"/>
                <w:szCs w:val="22"/>
              </w:rPr>
            </w:pPr>
            <w:r w:rsidRPr="006D2E3A">
              <w:rPr>
                <w:rFonts w:ascii="メイリオ" w:eastAsia="メイリオ" w:hAnsi="メイリオ" w:hint="eastAsia"/>
                <w:sz w:val="22"/>
                <w:szCs w:val="22"/>
              </w:rPr>
              <w:t>場所</w:t>
            </w:r>
          </w:p>
        </w:tc>
        <w:tc>
          <w:tcPr>
            <w:tcW w:w="8384" w:type="dxa"/>
            <w:vAlign w:val="center"/>
          </w:tcPr>
          <w:p w14:paraId="4563089A" w14:textId="2DCD837E" w:rsidR="002018B5" w:rsidRPr="006D2E3A" w:rsidRDefault="00C803A0" w:rsidP="006D2E3A">
            <w:pPr>
              <w:spacing w:line="360" w:lineRule="exact"/>
              <w:rPr>
                <w:rFonts w:ascii="メイリオ" w:eastAsia="メイリオ" w:hAnsi="メイリオ"/>
                <w:sz w:val="22"/>
                <w:szCs w:val="22"/>
              </w:rPr>
            </w:pPr>
            <w:r>
              <w:rPr>
                <w:rFonts w:ascii="メイリオ" w:eastAsia="メイリオ" w:hAnsi="メイリオ" w:hint="eastAsia"/>
                <w:sz w:val="22"/>
                <w:szCs w:val="22"/>
              </w:rPr>
              <w:t>JR奈良駅　改札前</w:t>
            </w:r>
            <w:r w:rsidR="009A6CD2">
              <w:rPr>
                <w:rFonts w:ascii="メイリオ" w:eastAsia="メイリオ" w:hAnsi="メイリオ" w:hint="eastAsia"/>
                <w:sz w:val="22"/>
                <w:szCs w:val="22"/>
              </w:rPr>
              <w:t>（改札外）</w:t>
            </w:r>
          </w:p>
        </w:tc>
      </w:tr>
      <w:tr w:rsidR="00042685" w:rsidRPr="006D2E3A" w14:paraId="610217A1" w14:textId="77777777" w:rsidTr="00886174">
        <w:trPr>
          <w:trHeight w:val="591"/>
        </w:trPr>
        <w:tc>
          <w:tcPr>
            <w:tcW w:w="1741" w:type="dxa"/>
            <w:vAlign w:val="center"/>
          </w:tcPr>
          <w:p w14:paraId="7EECBF5C" w14:textId="73E7B868" w:rsidR="00042685" w:rsidRPr="006D2E3A" w:rsidRDefault="00042685" w:rsidP="006D2E3A">
            <w:pPr>
              <w:spacing w:line="360" w:lineRule="exact"/>
              <w:rPr>
                <w:rFonts w:ascii="メイリオ" w:eastAsia="メイリオ" w:hAnsi="メイリオ"/>
                <w:sz w:val="22"/>
                <w:szCs w:val="22"/>
              </w:rPr>
            </w:pPr>
            <w:r>
              <w:rPr>
                <w:rFonts w:ascii="メイリオ" w:eastAsia="メイリオ" w:hAnsi="メイリオ" w:hint="eastAsia"/>
                <w:sz w:val="22"/>
                <w:szCs w:val="22"/>
              </w:rPr>
              <w:t>主催</w:t>
            </w:r>
          </w:p>
        </w:tc>
        <w:tc>
          <w:tcPr>
            <w:tcW w:w="8384" w:type="dxa"/>
            <w:vAlign w:val="center"/>
          </w:tcPr>
          <w:p w14:paraId="5B7635FD" w14:textId="3ECA0406" w:rsidR="00042685" w:rsidRPr="00042685" w:rsidRDefault="00042685" w:rsidP="00042685">
            <w:pPr>
              <w:spacing w:line="320" w:lineRule="exact"/>
              <w:rPr>
                <w:rFonts w:ascii="メイリオ" w:eastAsia="メイリオ" w:hAnsi="メイリオ"/>
                <w:sz w:val="22"/>
                <w:szCs w:val="22"/>
              </w:rPr>
            </w:pPr>
            <w:r>
              <w:rPr>
                <w:rFonts w:ascii="メイリオ" w:eastAsia="メイリオ" w:hAnsi="メイリオ" w:hint="eastAsia"/>
                <w:sz w:val="22"/>
                <w:szCs w:val="22"/>
              </w:rPr>
              <w:t>奈良県</w:t>
            </w:r>
          </w:p>
        </w:tc>
      </w:tr>
      <w:tr w:rsidR="006D2E3A" w:rsidRPr="006D2E3A" w14:paraId="75889AEB" w14:textId="77777777" w:rsidTr="00886174">
        <w:trPr>
          <w:trHeight w:val="591"/>
        </w:trPr>
        <w:tc>
          <w:tcPr>
            <w:tcW w:w="1741" w:type="dxa"/>
            <w:vAlign w:val="center"/>
          </w:tcPr>
          <w:p w14:paraId="6C0EEF6C" w14:textId="3A5F309B" w:rsidR="006D2E3A" w:rsidRPr="006D2E3A" w:rsidRDefault="006D2E3A" w:rsidP="006D2E3A">
            <w:pPr>
              <w:spacing w:line="360" w:lineRule="exact"/>
              <w:rPr>
                <w:rFonts w:ascii="メイリオ" w:eastAsia="メイリオ" w:hAnsi="メイリオ"/>
                <w:sz w:val="22"/>
                <w:szCs w:val="22"/>
              </w:rPr>
            </w:pPr>
            <w:r w:rsidRPr="006D2E3A">
              <w:rPr>
                <w:rFonts w:ascii="メイリオ" w:eastAsia="メイリオ" w:hAnsi="メイリオ" w:hint="eastAsia"/>
                <w:sz w:val="22"/>
                <w:szCs w:val="22"/>
              </w:rPr>
              <w:t>イベント内容</w:t>
            </w:r>
          </w:p>
        </w:tc>
        <w:tc>
          <w:tcPr>
            <w:tcW w:w="8384" w:type="dxa"/>
            <w:vAlign w:val="center"/>
          </w:tcPr>
          <w:p w14:paraId="3A246436" w14:textId="42E703F6" w:rsidR="006D2E3A" w:rsidRDefault="006D2E3A" w:rsidP="000C33BB">
            <w:pPr>
              <w:pStyle w:val="aa"/>
              <w:numPr>
                <w:ilvl w:val="0"/>
                <w:numId w:val="4"/>
              </w:numPr>
              <w:spacing w:line="320" w:lineRule="exact"/>
              <w:ind w:leftChars="0"/>
              <w:rPr>
                <w:rFonts w:ascii="メイリオ" w:eastAsia="メイリオ" w:hAnsi="メイリオ"/>
                <w:sz w:val="22"/>
                <w:szCs w:val="22"/>
              </w:rPr>
            </w:pPr>
            <w:r w:rsidRPr="006D2E3A">
              <w:rPr>
                <w:rFonts w:ascii="メイリオ" w:eastAsia="メイリオ" w:hAnsi="メイリオ" w:hint="eastAsia"/>
                <w:sz w:val="22"/>
                <w:szCs w:val="22"/>
              </w:rPr>
              <w:t>奈良県と</w:t>
            </w:r>
            <w:r w:rsidR="00C803A0">
              <w:rPr>
                <w:rFonts w:ascii="メイリオ" w:eastAsia="メイリオ" w:hAnsi="メイリオ" w:hint="eastAsia"/>
                <w:sz w:val="22"/>
                <w:szCs w:val="22"/>
              </w:rPr>
              <w:t>JR西日本</w:t>
            </w:r>
            <w:r w:rsidR="00EB7B64">
              <w:rPr>
                <w:rFonts w:ascii="メイリオ" w:eastAsia="メイリオ" w:hAnsi="メイリオ" w:hint="eastAsia"/>
                <w:sz w:val="22"/>
                <w:szCs w:val="22"/>
              </w:rPr>
              <w:t>・日本旅行</w:t>
            </w:r>
            <w:r w:rsidRPr="006D2E3A">
              <w:rPr>
                <w:rFonts w:ascii="メイリオ" w:eastAsia="メイリオ" w:hAnsi="メイリオ" w:hint="eastAsia"/>
                <w:sz w:val="22"/>
                <w:szCs w:val="22"/>
              </w:rPr>
              <w:t>との連携事業として</w:t>
            </w:r>
            <w:r w:rsidR="0056481F">
              <w:rPr>
                <w:rFonts w:ascii="メイリオ" w:eastAsia="メイリオ" w:hAnsi="メイリオ" w:hint="eastAsia"/>
                <w:sz w:val="22"/>
                <w:szCs w:val="22"/>
              </w:rPr>
              <w:t>、</w:t>
            </w:r>
            <w:r w:rsidR="0056481F" w:rsidRPr="0056481F">
              <w:rPr>
                <w:rFonts w:ascii="メイリオ" w:eastAsia="メイリオ" w:hAnsi="メイリオ" w:hint="eastAsia"/>
                <w:sz w:val="22"/>
                <w:szCs w:val="22"/>
              </w:rPr>
              <w:t>地域連携・地域振興ならびに鉄道利用促進を目的</w:t>
            </w:r>
            <w:r w:rsidR="0056481F">
              <w:rPr>
                <w:rFonts w:ascii="メイリオ" w:eastAsia="メイリオ" w:hAnsi="メイリオ" w:hint="eastAsia"/>
                <w:sz w:val="22"/>
                <w:szCs w:val="22"/>
              </w:rPr>
              <w:t>に</w:t>
            </w:r>
            <w:r w:rsidRPr="006D2E3A">
              <w:rPr>
                <w:rFonts w:ascii="メイリオ" w:eastAsia="メイリオ" w:hAnsi="メイリオ" w:hint="eastAsia"/>
                <w:sz w:val="22"/>
                <w:szCs w:val="22"/>
              </w:rPr>
              <w:t>開催。</w:t>
            </w:r>
          </w:p>
          <w:p w14:paraId="5AAA6FF4" w14:textId="4910926F" w:rsidR="006D2E3A" w:rsidRDefault="00EB7B64" w:rsidP="0056481F">
            <w:pPr>
              <w:pStyle w:val="aa"/>
              <w:numPr>
                <w:ilvl w:val="0"/>
                <w:numId w:val="4"/>
              </w:numPr>
              <w:spacing w:line="320" w:lineRule="exact"/>
              <w:ind w:leftChars="0"/>
              <w:rPr>
                <w:rFonts w:ascii="メイリオ" w:eastAsia="メイリオ" w:hAnsi="メイリオ"/>
                <w:sz w:val="22"/>
                <w:szCs w:val="22"/>
              </w:rPr>
            </w:pPr>
            <w:r>
              <w:rPr>
                <w:rFonts w:ascii="メイリオ" w:eastAsia="メイリオ" w:hAnsi="メイリオ" w:hint="eastAsia"/>
                <w:sz w:val="22"/>
                <w:szCs w:val="22"/>
              </w:rPr>
              <w:t>JR奈良駅改札前のスペースにブースを設けて、</w:t>
            </w:r>
            <w:r w:rsidR="006D2E3A" w:rsidRPr="006D2E3A">
              <w:rPr>
                <w:rFonts w:ascii="メイリオ" w:eastAsia="メイリオ" w:hAnsi="メイリオ" w:hint="eastAsia"/>
                <w:sz w:val="22"/>
                <w:szCs w:val="22"/>
              </w:rPr>
              <w:t>商品を陳列し物産販売</w:t>
            </w:r>
            <w:r w:rsidR="004D2558">
              <w:rPr>
                <w:rFonts w:ascii="メイリオ" w:eastAsia="メイリオ" w:hAnsi="メイリオ" w:hint="eastAsia"/>
                <w:sz w:val="22"/>
                <w:szCs w:val="22"/>
              </w:rPr>
              <w:t>及び観光PR</w:t>
            </w:r>
            <w:r w:rsidR="006D2E3A" w:rsidRPr="006D2E3A">
              <w:rPr>
                <w:rFonts w:ascii="メイリオ" w:eastAsia="メイリオ" w:hAnsi="メイリオ" w:hint="eastAsia"/>
                <w:sz w:val="22"/>
                <w:szCs w:val="22"/>
              </w:rPr>
              <w:t>を実施。</w:t>
            </w:r>
          </w:p>
          <w:p w14:paraId="2359AC8E" w14:textId="0F92DC56" w:rsidR="00A767E8" w:rsidRDefault="00A767E8" w:rsidP="0056481F">
            <w:pPr>
              <w:pStyle w:val="aa"/>
              <w:numPr>
                <w:ilvl w:val="0"/>
                <w:numId w:val="4"/>
              </w:numPr>
              <w:spacing w:line="320" w:lineRule="exact"/>
              <w:ind w:leftChars="0"/>
              <w:rPr>
                <w:rFonts w:ascii="メイリオ" w:eastAsia="メイリオ" w:hAnsi="メイリオ"/>
                <w:sz w:val="22"/>
                <w:szCs w:val="22"/>
              </w:rPr>
            </w:pPr>
            <w:r>
              <w:rPr>
                <w:rFonts w:ascii="メイリオ" w:eastAsia="メイリオ" w:hAnsi="メイリオ" w:hint="eastAsia"/>
                <w:sz w:val="22"/>
                <w:szCs w:val="22"/>
              </w:rPr>
              <w:t>商品を購入いただいたお客様を対象にしたガラガラ抽選会開催予定。</w:t>
            </w:r>
          </w:p>
          <w:p w14:paraId="101B8BF0" w14:textId="1C77B4F4" w:rsidR="00DC1D27" w:rsidRPr="00DC1D27" w:rsidRDefault="00DC1D27" w:rsidP="00DC1D27">
            <w:pPr>
              <w:spacing w:line="320" w:lineRule="exact"/>
              <w:ind w:left="420"/>
              <w:rPr>
                <w:rFonts w:ascii="メイリオ" w:eastAsia="メイリオ" w:hAnsi="メイリオ"/>
                <w:sz w:val="22"/>
                <w:szCs w:val="22"/>
              </w:rPr>
            </w:pPr>
            <w:r>
              <w:rPr>
                <w:rFonts w:ascii="メイリオ" w:eastAsia="メイリオ" w:hAnsi="メイリオ" w:hint="eastAsia"/>
                <w:sz w:val="22"/>
                <w:szCs w:val="22"/>
              </w:rPr>
              <w:t>（抽選会の景品は、主催者で用意します。）</w:t>
            </w:r>
          </w:p>
          <w:p w14:paraId="1403EC30" w14:textId="343E054A" w:rsidR="00AE275E" w:rsidRPr="00AE275E" w:rsidRDefault="001326D1" w:rsidP="00AE275E">
            <w:pPr>
              <w:spacing w:line="360" w:lineRule="exact"/>
              <w:rPr>
                <w:rFonts w:ascii="メイリオ" w:eastAsia="メイリオ" w:hAnsi="メイリオ"/>
                <w:sz w:val="22"/>
                <w:szCs w:val="22"/>
              </w:rPr>
            </w:pPr>
            <w:r>
              <w:rPr>
                <w:rFonts w:ascii="メイリオ" w:eastAsia="メイリオ" w:hAnsi="メイリオ" w:hint="eastAsia"/>
                <w:sz w:val="22"/>
                <w:szCs w:val="22"/>
              </w:rPr>
              <w:t>※開催風景は別紙①参照</w:t>
            </w:r>
          </w:p>
        </w:tc>
      </w:tr>
      <w:tr w:rsidR="00670165" w:rsidRPr="006D2E3A" w14:paraId="4A3974FD" w14:textId="77777777" w:rsidTr="00886174">
        <w:trPr>
          <w:trHeight w:val="848"/>
        </w:trPr>
        <w:tc>
          <w:tcPr>
            <w:tcW w:w="1741" w:type="dxa"/>
            <w:vAlign w:val="center"/>
          </w:tcPr>
          <w:p w14:paraId="78AD3CC9" w14:textId="578AA0C5" w:rsidR="00670165" w:rsidRPr="006D2E3A" w:rsidRDefault="00670165" w:rsidP="006D2E3A">
            <w:pPr>
              <w:spacing w:line="360" w:lineRule="exact"/>
              <w:rPr>
                <w:rFonts w:ascii="メイリオ" w:eastAsia="メイリオ" w:hAnsi="メイリオ"/>
                <w:sz w:val="22"/>
                <w:szCs w:val="22"/>
              </w:rPr>
            </w:pPr>
            <w:r>
              <w:rPr>
                <w:rFonts w:ascii="メイリオ" w:eastAsia="メイリオ" w:hAnsi="メイリオ" w:hint="eastAsia"/>
                <w:sz w:val="22"/>
                <w:szCs w:val="22"/>
              </w:rPr>
              <w:t>募集事業者数</w:t>
            </w:r>
          </w:p>
        </w:tc>
        <w:tc>
          <w:tcPr>
            <w:tcW w:w="8384" w:type="dxa"/>
            <w:vAlign w:val="center"/>
          </w:tcPr>
          <w:p w14:paraId="63B8F473" w14:textId="69EACF38" w:rsidR="00670165" w:rsidRDefault="00670165" w:rsidP="00670165">
            <w:pPr>
              <w:spacing w:line="320" w:lineRule="exact"/>
              <w:rPr>
                <w:rFonts w:ascii="メイリオ" w:eastAsia="メイリオ" w:hAnsi="メイリオ"/>
                <w:sz w:val="22"/>
                <w:szCs w:val="22"/>
              </w:rPr>
            </w:pPr>
            <w:r>
              <w:rPr>
                <w:rFonts w:ascii="メイリオ" w:eastAsia="メイリオ" w:hAnsi="メイリオ" w:hint="eastAsia"/>
                <w:sz w:val="22"/>
                <w:szCs w:val="22"/>
              </w:rPr>
              <w:t>1日当たり5事業者（日替わりで最大10業者）</w:t>
            </w:r>
          </w:p>
          <w:p w14:paraId="2901EEF8" w14:textId="3289457B" w:rsidR="00670165" w:rsidRPr="00670165" w:rsidRDefault="00670165" w:rsidP="00670165">
            <w:pPr>
              <w:spacing w:line="320" w:lineRule="exact"/>
              <w:rPr>
                <w:rFonts w:ascii="メイリオ" w:eastAsia="メイリオ" w:hAnsi="メイリオ"/>
                <w:sz w:val="22"/>
                <w:szCs w:val="22"/>
              </w:rPr>
            </w:pPr>
            <w:r>
              <w:rPr>
                <w:rFonts w:ascii="メイリオ" w:eastAsia="メイリオ" w:hAnsi="メイリオ" w:hint="eastAsia"/>
                <w:sz w:val="22"/>
                <w:szCs w:val="22"/>
              </w:rPr>
              <w:t>※希望多数の場合は、出展内容にて選考いたします。</w:t>
            </w:r>
          </w:p>
        </w:tc>
      </w:tr>
      <w:tr w:rsidR="002407F8" w:rsidRPr="006D2E3A" w14:paraId="4BB803E8" w14:textId="77777777" w:rsidTr="00886174">
        <w:trPr>
          <w:trHeight w:val="848"/>
        </w:trPr>
        <w:tc>
          <w:tcPr>
            <w:tcW w:w="1741" w:type="dxa"/>
            <w:vAlign w:val="center"/>
          </w:tcPr>
          <w:p w14:paraId="56FE88D3" w14:textId="7C24F960" w:rsidR="009000CA" w:rsidRPr="006D2E3A" w:rsidRDefault="009000CA" w:rsidP="006D2E3A">
            <w:pPr>
              <w:spacing w:line="360" w:lineRule="exact"/>
              <w:rPr>
                <w:rFonts w:ascii="メイリオ" w:eastAsia="メイリオ" w:hAnsi="メイリオ"/>
                <w:sz w:val="22"/>
                <w:szCs w:val="22"/>
              </w:rPr>
            </w:pPr>
            <w:r w:rsidRPr="006D2E3A">
              <w:rPr>
                <w:rFonts w:ascii="メイリオ" w:eastAsia="メイリオ" w:hAnsi="メイリオ" w:hint="eastAsia"/>
                <w:sz w:val="22"/>
                <w:szCs w:val="22"/>
              </w:rPr>
              <w:t>出展</w:t>
            </w:r>
            <w:r w:rsidR="00670165">
              <w:rPr>
                <w:rFonts w:ascii="メイリオ" w:eastAsia="メイリオ" w:hAnsi="メイリオ" w:hint="eastAsia"/>
                <w:sz w:val="22"/>
                <w:szCs w:val="22"/>
              </w:rPr>
              <w:t>条件</w:t>
            </w:r>
          </w:p>
        </w:tc>
        <w:tc>
          <w:tcPr>
            <w:tcW w:w="8384" w:type="dxa"/>
            <w:vAlign w:val="center"/>
          </w:tcPr>
          <w:p w14:paraId="5D876E6F" w14:textId="25E3F998" w:rsidR="00670165" w:rsidRPr="00670165" w:rsidRDefault="00670165" w:rsidP="00670165">
            <w:pPr>
              <w:pStyle w:val="aa"/>
              <w:numPr>
                <w:ilvl w:val="0"/>
                <w:numId w:val="1"/>
              </w:numPr>
              <w:spacing w:line="320" w:lineRule="exact"/>
              <w:ind w:leftChars="0"/>
              <w:rPr>
                <w:rFonts w:ascii="メイリオ" w:eastAsia="メイリオ" w:hAnsi="メイリオ"/>
                <w:sz w:val="22"/>
                <w:szCs w:val="22"/>
              </w:rPr>
            </w:pPr>
            <w:r w:rsidRPr="00670165">
              <w:rPr>
                <w:rFonts w:ascii="メイリオ" w:eastAsia="メイリオ" w:hAnsi="メイリオ" w:hint="eastAsia"/>
                <w:sz w:val="22"/>
                <w:szCs w:val="22"/>
              </w:rPr>
              <w:t>奈良県奥大和地域の市町村及び奥大和地域に事業所等がある事業者</w:t>
            </w:r>
            <w:r>
              <w:rPr>
                <w:rFonts w:ascii="メイリオ" w:eastAsia="メイリオ" w:hAnsi="メイリオ" w:hint="eastAsia"/>
                <w:sz w:val="22"/>
                <w:szCs w:val="22"/>
              </w:rPr>
              <w:t>であること。</w:t>
            </w:r>
          </w:p>
          <w:p w14:paraId="220708D4" w14:textId="04C00E33" w:rsidR="00670165" w:rsidRPr="00670165" w:rsidRDefault="00670165" w:rsidP="00670165">
            <w:pPr>
              <w:pStyle w:val="aa"/>
              <w:numPr>
                <w:ilvl w:val="0"/>
                <w:numId w:val="1"/>
              </w:numPr>
              <w:spacing w:line="320" w:lineRule="exact"/>
              <w:ind w:leftChars="0"/>
              <w:rPr>
                <w:rFonts w:ascii="メイリオ" w:eastAsia="メイリオ" w:hAnsi="メイリオ"/>
                <w:sz w:val="22"/>
                <w:szCs w:val="22"/>
              </w:rPr>
            </w:pPr>
            <w:r w:rsidRPr="00670165">
              <w:rPr>
                <w:rFonts w:ascii="メイリオ" w:eastAsia="メイリオ" w:hAnsi="メイリオ" w:hint="eastAsia"/>
                <w:sz w:val="22"/>
                <w:szCs w:val="22"/>
              </w:rPr>
              <w:t>開催趣旨に鑑み、</w:t>
            </w:r>
            <w:r w:rsidR="00D822F0">
              <w:rPr>
                <w:rFonts w:ascii="メイリオ" w:eastAsia="メイリオ" w:hAnsi="メイリオ" w:hint="eastAsia"/>
                <w:sz w:val="22"/>
                <w:szCs w:val="22"/>
              </w:rPr>
              <w:t>出展</w:t>
            </w:r>
            <w:r w:rsidRPr="00670165">
              <w:rPr>
                <w:rFonts w:ascii="メイリオ" w:eastAsia="メイリオ" w:hAnsi="メイリオ" w:hint="eastAsia"/>
                <w:sz w:val="22"/>
                <w:szCs w:val="22"/>
              </w:rPr>
              <w:t>料・販売手数料は無料とします。</w:t>
            </w:r>
          </w:p>
          <w:p w14:paraId="417B1D76" w14:textId="664C8E96" w:rsidR="00670165" w:rsidRDefault="00670165" w:rsidP="000C33BB">
            <w:pPr>
              <w:pStyle w:val="aa"/>
              <w:numPr>
                <w:ilvl w:val="0"/>
                <w:numId w:val="1"/>
              </w:numPr>
              <w:spacing w:line="320" w:lineRule="exact"/>
              <w:ind w:leftChars="0"/>
              <w:rPr>
                <w:rFonts w:ascii="メイリオ" w:eastAsia="メイリオ" w:hAnsi="メイリオ"/>
                <w:sz w:val="22"/>
                <w:szCs w:val="22"/>
              </w:rPr>
            </w:pPr>
            <w:r w:rsidRPr="004D2558">
              <w:rPr>
                <w:rFonts w:ascii="メイリオ" w:eastAsia="メイリオ" w:hAnsi="メイリオ" w:hint="eastAsia"/>
                <w:sz w:val="22"/>
                <w:szCs w:val="22"/>
              </w:rPr>
              <w:t>ただし、商品等の運搬費・駐車料金は出展者様のご負担となります。</w:t>
            </w:r>
          </w:p>
          <w:p w14:paraId="12E3F53B" w14:textId="0F155C1A" w:rsidR="006D2E3A" w:rsidRPr="006D2E3A" w:rsidRDefault="00842008" w:rsidP="000C33BB">
            <w:pPr>
              <w:pStyle w:val="aa"/>
              <w:numPr>
                <w:ilvl w:val="0"/>
                <w:numId w:val="1"/>
              </w:numPr>
              <w:spacing w:line="320" w:lineRule="exact"/>
              <w:ind w:leftChars="0"/>
              <w:rPr>
                <w:rFonts w:ascii="メイリオ" w:eastAsia="メイリオ" w:hAnsi="メイリオ"/>
                <w:sz w:val="22"/>
                <w:szCs w:val="22"/>
              </w:rPr>
            </w:pPr>
            <w:r w:rsidRPr="006D2E3A">
              <w:rPr>
                <w:rFonts w:ascii="メイリオ" w:eastAsia="メイリオ" w:hAnsi="メイリオ" w:hint="eastAsia"/>
                <w:sz w:val="22"/>
                <w:szCs w:val="22"/>
              </w:rPr>
              <w:t>出品物は原則、個別包装された商品であること</w:t>
            </w:r>
            <w:r w:rsidR="00130CE1">
              <w:rPr>
                <w:rFonts w:ascii="メイリオ" w:eastAsia="メイリオ" w:hAnsi="メイリオ" w:hint="eastAsia"/>
                <w:sz w:val="22"/>
                <w:szCs w:val="22"/>
              </w:rPr>
              <w:t>。</w:t>
            </w:r>
          </w:p>
          <w:p w14:paraId="531F03DA" w14:textId="36630533" w:rsidR="006D2E3A" w:rsidRPr="006D2E3A" w:rsidRDefault="00A1715A" w:rsidP="000C33BB">
            <w:pPr>
              <w:pStyle w:val="aa"/>
              <w:numPr>
                <w:ilvl w:val="0"/>
                <w:numId w:val="1"/>
              </w:numPr>
              <w:spacing w:line="320" w:lineRule="exact"/>
              <w:ind w:leftChars="0"/>
              <w:rPr>
                <w:rFonts w:ascii="メイリオ" w:eastAsia="メイリオ" w:hAnsi="メイリオ"/>
                <w:sz w:val="22"/>
                <w:szCs w:val="22"/>
              </w:rPr>
            </w:pPr>
            <w:r w:rsidRPr="006D2E3A">
              <w:rPr>
                <w:rFonts w:ascii="メイリオ" w:eastAsia="メイリオ" w:hAnsi="メイリオ"/>
                <w:sz w:val="22"/>
                <w:szCs w:val="22"/>
              </w:rPr>
              <w:t>試飲、試食は</w:t>
            </w:r>
            <w:r w:rsidR="00DF2AC3">
              <w:rPr>
                <w:rFonts w:ascii="メイリオ" w:eastAsia="メイリオ" w:hAnsi="メイリオ" w:hint="eastAsia"/>
                <w:sz w:val="22"/>
                <w:szCs w:val="22"/>
              </w:rPr>
              <w:t>条件を満たしている場合、</w:t>
            </w:r>
            <w:r w:rsidRPr="006D2E3A">
              <w:rPr>
                <w:rFonts w:ascii="メイリオ" w:eastAsia="メイリオ" w:hAnsi="メイリオ"/>
                <w:sz w:val="22"/>
                <w:szCs w:val="22"/>
              </w:rPr>
              <w:t>可能</w:t>
            </w:r>
            <w:r w:rsidR="00670165">
              <w:rPr>
                <w:rFonts w:ascii="メイリオ" w:eastAsia="メイリオ" w:hAnsi="メイリオ" w:hint="eastAsia"/>
                <w:sz w:val="22"/>
                <w:szCs w:val="22"/>
              </w:rPr>
              <w:t>です。</w:t>
            </w:r>
            <w:r w:rsidR="003B72E0">
              <w:rPr>
                <w:rFonts w:ascii="メイリオ" w:eastAsia="メイリオ" w:hAnsi="メイリオ" w:hint="eastAsia"/>
                <w:sz w:val="22"/>
                <w:szCs w:val="22"/>
              </w:rPr>
              <w:t xml:space="preserve">　※</w:t>
            </w:r>
            <w:r w:rsidR="00130CE1">
              <w:rPr>
                <w:rFonts w:ascii="メイリオ" w:eastAsia="メイリオ" w:hAnsi="メイリオ" w:hint="eastAsia"/>
                <w:sz w:val="22"/>
                <w:szCs w:val="22"/>
              </w:rPr>
              <w:t>別紙②参照</w:t>
            </w:r>
          </w:p>
          <w:p w14:paraId="0BDC9A0B" w14:textId="24EC5FA7" w:rsidR="006D2E3A" w:rsidRPr="006D2E3A" w:rsidRDefault="00AC4043" w:rsidP="000C33BB">
            <w:pPr>
              <w:pStyle w:val="aa"/>
              <w:numPr>
                <w:ilvl w:val="0"/>
                <w:numId w:val="1"/>
              </w:numPr>
              <w:spacing w:line="320" w:lineRule="exact"/>
              <w:ind w:leftChars="0"/>
              <w:rPr>
                <w:rFonts w:ascii="メイリオ" w:eastAsia="メイリオ" w:hAnsi="メイリオ"/>
                <w:sz w:val="22"/>
                <w:szCs w:val="22"/>
              </w:rPr>
            </w:pPr>
            <w:r w:rsidRPr="006D2E3A">
              <w:rPr>
                <w:rFonts w:ascii="メイリオ" w:eastAsia="メイリオ" w:hAnsi="メイリオ"/>
                <w:sz w:val="22"/>
                <w:szCs w:val="22"/>
              </w:rPr>
              <w:t>ア</w:t>
            </w:r>
            <w:r w:rsidR="00445367" w:rsidRPr="006D2E3A">
              <w:rPr>
                <w:rFonts w:ascii="メイリオ" w:eastAsia="メイリオ" w:hAnsi="メイリオ"/>
                <w:sz w:val="22"/>
                <w:szCs w:val="22"/>
              </w:rPr>
              <w:t>ルコール</w:t>
            </w:r>
            <w:r w:rsidRPr="006D2E3A">
              <w:rPr>
                <w:rFonts w:ascii="メイリオ" w:eastAsia="メイリオ" w:hAnsi="メイリオ"/>
                <w:sz w:val="22"/>
                <w:szCs w:val="22"/>
              </w:rPr>
              <w:t>販売は</w:t>
            </w:r>
            <w:r w:rsidR="00445367" w:rsidRPr="006D2E3A">
              <w:rPr>
                <w:rFonts w:ascii="メイリオ" w:eastAsia="メイリオ" w:hAnsi="メイリオ"/>
                <w:sz w:val="22"/>
                <w:szCs w:val="22"/>
              </w:rPr>
              <w:t>事業者で</w:t>
            </w:r>
            <w:r w:rsidR="005C53D2" w:rsidRPr="006D2E3A">
              <w:rPr>
                <w:rFonts w:ascii="メイリオ" w:eastAsia="メイリオ" w:hAnsi="メイリオ" w:hint="eastAsia"/>
                <w:sz w:val="22"/>
                <w:szCs w:val="22"/>
              </w:rPr>
              <w:t>諸官庁</w:t>
            </w:r>
            <w:r w:rsidR="000F7FBC" w:rsidRPr="006D2E3A">
              <w:rPr>
                <w:rFonts w:ascii="メイリオ" w:eastAsia="メイリオ" w:hAnsi="メイリオ"/>
                <w:sz w:val="22"/>
                <w:szCs w:val="22"/>
              </w:rPr>
              <w:t>へ</w:t>
            </w:r>
            <w:r w:rsidR="00F0200F" w:rsidRPr="006D2E3A">
              <w:rPr>
                <w:rFonts w:ascii="メイリオ" w:eastAsia="メイリオ" w:hAnsi="メイリオ" w:hint="eastAsia"/>
                <w:sz w:val="22"/>
                <w:szCs w:val="22"/>
              </w:rPr>
              <w:t>申請</w:t>
            </w:r>
            <w:r w:rsidR="00445367" w:rsidRPr="006D2E3A">
              <w:rPr>
                <w:rFonts w:ascii="メイリオ" w:eastAsia="メイリオ" w:hAnsi="メイリオ" w:hint="eastAsia"/>
                <w:sz w:val="22"/>
                <w:szCs w:val="22"/>
              </w:rPr>
              <w:t>をすれば可能</w:t>
            </w:r>
            <w:r w:rsidR="00670165">
              <w:rPr>
                <w:rFonts w:ascii="メイリオ" w:eastAsia="メイリオ" w:hAnsi="メイリオ" w:hint="eastAsia"/>
                <w:sz w:val="22"/>
                <w:szCs w:val="22"/>
              </w:rPr>
              <w:t>です</w:t>
            </w:r>
            <w:r w:rsidR="00130CE1">
              <w:rPr>
                <w:rFonts w:ascii="メイリオ" w:eastAsia="メイリオ" w:hAnsi="メイリオ" w:hint="eastAsia"/>
                <w:sz w:val="22"/>
                <w:szCs w:val="22"/>
              </w:rPr>
              <w:t>。</w:t>
            </w:r>
          </w:p>
          <w:p w14:paraId="5A1DFE77" w14:textId="2B394938" w:rsidR="003357D1" w:rsidRPr="003357D1" w:rsidRDefault="006E11E8" w:rsidP="003357D1">
            <w:pPr>
              <w:pStyle w:val="aa"/>
              <w:numPr>
                <w:ilvl w:val="0"/>
                <w:numId w:val="1"/>
              </w:numPr>
              <w:spacing w:line="320" w:lineRule="exact"/>
              <w:ind w:leftChars="0"/>
              <w:rPr>
                <w:rFonts w:ascii="メイリオ" w:eastAsia="メイリオ" w:hAnsi="メイリオ"/>
                <w:sz w:val="22"/>
                <w:szCs w:val="22"/>
              </w:rPr>
            </w:pPr>
            <w:r w:rsidRPr="006D2E3A">
              <w:rPr>
                <w:rFonts w:ascii="メイリオ" w:eastAsia="メイリオ" w:hAnsi="メイリオ" w:hint="eastAsia"/>
                <w:sz w:val="22"/>
                <w:szCs w:val="22"/>
              </w:rPr>
              <w:t>調理販売及び火気使用</w:t>
            </w:r>
            <w:r w:rsidR="00777DC4" w:rsidRPr="006D2E3A">
              <w:rPr>
                <w:rFonts w:ascii="メイリオ" w:eastAsia="メイリオ" w:hAnsi="メイリオ" w:hint="eastAsia"/>
                <w:sz w:val="22"/>
                <w:szCs w:val="22"/>
              </w:rPr>
              <w:t>は禁止</w:t>
            </w:r>
            <w:r w:rsidR="00445367" w:rsidRPr="006D2E3A">
              <w:rPr>
                <w:rFonts w:ascii="メイリオ" w:eastAsia="メイリオ" w:hAnsi="メイリオ" w:hint="eastAsia"/>
                <w:sz w:val="22"/>
                <w:szCs w:val="22"/>
              </w:rPr>
              <w:t>、</w:t>
            </w:r>
            <w:r w:rsidR="003357D1">
              <w:rPr>
                <w:rFonts w:ascii="メイリオ" w:eastAsia="メイリオ" w:hAnsi="メイリオ" w:hint="eastAsia"/>
                <w:sz w:val="22"/>
                <w:szCs w:val="22"/>
              </w:rPr>
              <w:t>冷蔵庫など</w:t>
            </w:r>
            <w:r w:rsidR="00445367" w:rsidRPr="006D2E3A">
              <w:rPr>
                <w:rFonts w:ascii="メイリオ" w:eastAsia="メイリオ" w:hAnsi="メイリオ" w:hint="eastAsia"/>
                <w:sz w:val="22"/>
                <w:szCs w:val="22"/>
              </w:rPr>
              <w:t>電源使用は不可</w:t>
            </w:r>
            <w:r w:rsidR="00670165">
              <w:rPr>
                <w:rFonts w:ascii="メイリオ" w:eastAsia="メイリオ" w:hAnsi="メイリオ" w:hint="eastAsia"/>
                <w:sz w:val="22"/>
                <w:szCs w:val="22"/>
              </w:rPr>
              <w:t>となります</w:t>
            </w:r>
            <w:r w:rsidR="00130CE1">
              <w:rPr>
                <w:rFonts w:ascii="メイリオ" w:eastAsia="メイリオ" w:hAnsi="メイリオ" w:hint="eastAsia"/>
                <w:sz w:val="22"/>
                <w:szCs w:val="22"/>
              </w:rPr>
              <w:t>。</w:t>
            </w:r>
          </w:p>
        </w:tc>
      </w:tr>
      <w:tr w:rsidR="002407F8" w:rsidRPr="006D2E3A" w14:paraId="70C71353" w14:textId="77777777" w:rsidTr="00886174">
        <w:trPr>
          <w:trHeight w:val="652"/>
        </w:trPr>
        <w:tc>
          <w:tcPr>
            <w:tcW w:w="1741" w:type="dxa"/>
            <w:vAlign w:val="center"/>
          </w:tcPr>
          <w:p w14:paraId="6D7AAB9A" w14:textId="41FC45EB" w:rsidR="0013620E" w:rsidRPr="006D2E3A" w:rsidRDefault="00670165" w:rsidP="006D2E3A">
            <w:pPr>
              <w:spacing w:line="360" w:lineRule="exact"/>
              <w:rPr>
                <w:rFonts w:ascii="メイリオ" w:eastAsia="メイリオ" w:hAnsi="メイリオ"/>
                <w:sz w:val="22"/>
                <w:szCs w:val="22"/>
              </w:rPr>
            </w:pPr>
            <w:r>
              <w:rPr>
                <w:rFonts w:ascii="メイリオ" w:eastAsia="メイリオ" w:hAnsi="メイリオ" w:hint="eastAsia"/>
                <w:sz w:val="22"/>
                <w:szCs w:val="22"/>
              </w:rPr>
              <w:t>想定来場者数</w:t>
            </w:r>
          </w:p>
        </w:tc>
        <w:tc>
          <w:tcPr>
            <w:tcW w:w="8384" w:type="dxa"/>
            <w:vAlign w:val="center"/>
          </w:tcPr>
          <w:p w14:paraId="09A4D873" w14:textId="0136EDB1" w:rsidR="00B56C06" w:rsidRDefault="00B56C06" w:rsidP="00042685">
            <w:pPr>
              <w:pStyle w:val="aa"/>
              <w:numPr>
                <w:ilvl w:val="0"/>
                <w:numId w:val="4"/>
              </w:numPr>
              <w:spacing w:line="320" w:lineRule="exact"/>
              <w:ind w:leftChars="0"/>
              <w:rPr>
                <w:rFonts w:ascii="メイリオ" w:eastAsia="メイリオ" w:hAnsi="メイリオ"/>
                <w:color w:val="000000" w:themeColor="text1"/>
                <w:sz w:val="22"/>
                <w:szCs w:val="22"/>
              </w:rPr>
            </w:pPr>
            <w:r w:rsidRPr="00042685">
              <w:rPr>
                <w:rFonts w:ascii="メイリオ" w:eastAsia="メイリオ" w:hAnsi="メイリオ" w:hint="eastAsia"/>
                <w:color w:val="000000" w:themeColor="text1"/>
                <w:sz w:val="22"/>
                <w:szCs w:val="22"/>
              </w:rPr>
              <w:t>1日あたりの乗車人員：2025年度</w:t>
            </w:r>
            <w:r w:rsidR="00DC1D27" w:rsidRPr="00042685">
              <w:rPr>
                <w:rFonts w:ascii="メイリオ" w:eastAsia="メイリオ" w:hAnsi="メイリオ" w:hint="eastAsia"/>
                <w:color w:val="000000" w:themeColor="text1"/>
                <w:sz w:val="22"/>
                <w:szCs w:val="22"/>
              </w:rPr>
              <w:t xml:space="preserve">　平均</w:t>
            </w:r>
            <w:r w:rsidRPr="00042685">
              <w:rPr>
                <w:rFonts w:ascii="メイリオ" w:eastAsia="メイリオ" w:hAnsi="メイリオ" w:hint="eastAsia"/>
                <w:color w:val="000000" w:themeColor="text1"/>
                <w:sz w:val="22"/>
                <w:szCs w:val="22"/>
              </w:rPr>
              <w:t>18,352人</w:t>
            </w:r>
            <w:r w:rsidR="00DC1D27" w:rsidRPr="00042685">
              <w:rPr>
                <w:rFonts w:ascii="メイリオ" w:eastAsia="メイリオ" w:hAnsi="メイリオ" w:hint="eastAsia"/>
                <w:color w:val="000000" w:themeColor="text1"/>
                <w:sz w:val="22"/>
                <w:szCs w:val="22"/>
              </w:rPr>
              <w:t>（JR西日本公表データ）</w:t>
            </w:r>
          </w:p>
          <w:p w14:paraId="6B171D2C" w14:textId="3FC4ECC4" w:rsidR="00130CE1" w:rsidRPr="00042685" w:rsidRDefault="00130CE1" w:rsidP="00A5084B">
            <w:pPr>
              <w:pStyle w:val="aa"/>
              <w:numPr>
                <w:ilvl w:val="0"/>
                <w:numId w:val="4"/>
              </w:numPr>
              <w:spacing w:line="320" w:lineRule="exact"/>
              <w:ind w:leftChars="0"/>
              <w:rPr>
                <w:rFonts w:ascii="メイリオ" w:eastAsia="メイリオ" w:hAnsi="メイリオ"/>
                <w:color w:val="000000" w:themeColor="text1"/>
                <w:sz w:val="22"/>
                <w:szCs w:val="22"/>
              </w:rPr>
            </w:pPr>
            <w:r w:rsidRPr="00042685">
              <w:rPr>
                <w:rFonts w:ascii="メイリオ" w:eastAsia="メイリオ" w:hAnsi="メイリオ" w:hint="eastAsia"/>
                <w:sz w:val="22"/>
                <w:szCs w:val="22"/>
              </w:rPr>
              <w:t>当日は奈良国立博物館で正倉院展開催中のため、多くの方の来場を見込んでいます。</w:t>
            </w:r>
          </w:p>
        </w:tc>
      </w:tr>
      <w:tr w:rsidR="002407F8" w:rsidRPr="006D2E3A" w14:paraId="39E41DEB" w14:textId="77777777" w:rsidTr="00886174">
        <w:trPr>
          <w:trHeight w:val="825"/>
        </w:trPr>
        <w:tc>
          <w:tcPr>
            <w:tcW w:w="1741" w:type="dxa"/>
            <w:vAlign w:val="center"/>
          </w:tcPr>
          <w:p w14:paraId="203D3830" w14:textId="77777777" w:rsidR="002018B5" w:rsidRPr="006D2E3A" w:rsidRDefault="00D05332" w:rsidP="006D2E3A">
            <w:pPr>
              <w:spacing w:line="360" w:lineRule="exact"/>
              <w:rPr>
                <w:rFonts w:ascii="メイリオ" w:eastAsia="メイリオ" w:hAnsi="メイリオ"/>
                <w:sz w:val="22"/>
                <w:szCs w:val="22"/>
              </w:rPr>
            </w:pPr>
            <w:r w:rsidRPr="006D2E3A">
              <w:rPr>
                <w:rFonts w:ascii="メイリオ" w:eastAsia="メイリオ" w:hAnsi="メイリオ" w:hint="eastAsia"/>
                <w:sz w:val="22"/>
                <w:szCs w:val="22"/>
              </w:rPr>
              <w:t>販売</w:t>
            </w:r>
          </w:p>
        </w:tc>
        <w:tc>
          <w:tcPr>
            <w:tcW w:w="8384" w:type="dxa"/>
            <w:vAlign w:val="center"/>
          </w:tcPr>
          <w:p w14:paraId="3FD14D16" w14:textId="156B7374" w:rsidR="00936CE2" w:rsidRDefault="002018B5" w:rsidP="000C33BB">
            <w:pPr>
              <w:pStyle w:val="aa"/>
              <w:numPr>
                <w:ilvl w:val="0"/>
                <w:numId w:val="2"/>
              </w:numPr>
              <w:spacing w:line="320" w:lineRule="exact"/>
              <w:ind w:leftChars="0"/>
              <w:rPr>
                <w:rFonts w:ascii="メイリオ" w:eastAsia="メイリオ" w:hAnsi="メイリオ"/>
                <w:sz w:val="22"/>
                <w:szCs w:val="22"/>
              </w:rPr>
            </w:pPr>
            <w:r w:rsidRPr="006D2E3A">
              <w:rPr>
                <w:rFonts w:ascii="メイリオ" w:eastAsia="メイリオ" w:hAnsi="メイリオ" w:hint="eastAsia"/>
                <w:sz w:val="22"/>
                <w:szCs w:val="22"/>
              </w:rPr>
              <w:t>出展者は、販売員を</w:t>
            </w:r>
            <w:r w:rsidR="00042685">
              <w:rPr>
                <w:rFonts w:ascii="メイリオ" w:eastAsia="メイリオ" w:hAnsi="メイリオ" w:hint="eastAsia"/>
                <w:sz w:val="22"/>
                <w:szCs w:val="22"/>
              </w:rPr>
              <w:t>原則</w:t>
            </w:r>
            <w:r w:rsidR="00B74AAD">
              <w:rPr>
                <w:rFonts w:ascii="メイリオ" w:eastAsia="メイリオ" w:hAnsi="メイリオ" w:hint="eastAsia"/>
                <w:sz w:val="22"/>
                <w:szCs w:val="22"/>
              </w:rPr>
              <w:t>２</w:t>
            </w:r>
            <w:r w:rsidRPr="006D2E3A">
              <w:rPr>
                <w:rFonts w:ascii="メイリオ" w:eastAsia="メイリオ" w:hAnsi="メイリオ" w:hint="eastAsia"/>
                <w:sz w:val="22"/>
                <w:szCs w:val="22"/>
              </w:rPr>
              <w:t>名以上派遣して販売を行</w:t>
            </w:r>
            <w:r w:rsidR="00936CE2">
              <w:rPr>
                <w:rFonts w:ascii="メイリオ" w:eastAsia="メイリオ" w:hAnsi="メイリオ" w:hint="eastAsia"/>
                <w:sz w:val="22"/>
                <w:szCs w:val="22"/>
              </w:rPr>
              <w:t>ってください。</w:t>
            </w:r>
          </w:p>
          <w:p w14:paraId="6BBEEBA4" w14:textId="36E1D0C0" w:rsidR="00936CE2" w:rsidRDefault="00936CE2" w:rsidP="000C33BB">
            <w:pPr>
              <w:pStyle w:val="aa"/>
              <w:numPr>
                <w:ilvl w:val="0"/>
                <w:numId w:val="2"/>
              </w:numPr>
              <w:spacing w:line="320" w:lineRule="exact"/>
              <w:ind w:leftChars="0"/>
              <w:rPr>
                <w:rFonts w:ascii="メイリオ" w:eastAsia="メイリオ" w:hAnsi="メイリオ"/>
                <w:sz w:val="22"/>
                <w:szCs w:val="22"/>
              </w:rPr>
            </w:pPr>
            <w:r>
              <w:rPr>
                <w:rFonts w:ascii="メイリオ" w:eastAsia="メイリオ" w:hAnsi="メイリオ" w:hint="eastAsia"/>
                <w:sz w:val="22"/>
                <w:szCs w:val="22"/>
              </w:rPr>
              <w:t>お客様との金銭のやり取りは各出展者様にて行っていただきますので、釣銭等のご準備をお願いします。</w:t>
            </w:r>
          </w:p>
          <w:p w14:paraId="101238CF" w14:textId="52CE609D" w:rsidR="00936CE2" w:rsidRDefault="00936CE2" w:rsidP="000C33BB">
            <w:pPr>
              <w:pStyle w:val="aa"/>
              <w:numPr>
                <w:ilvl w:val="0"/>
                <w:numId w:val="2"/>
              </w:numPr>
              <w:spacing w:line="320" w:lineRule="exact"/>
              <w:ind w:leftChars="0"/>
              <w:rPr>
                <w:rFonts w:ascii="メイリオ" w:eastAsia="メイリオ" w:hAnsi="メイリオ"/>
                <w:sz w:val="22"/>
                <w:szCs w:val="22"/>
              </w:rPr>
            </w:pPr>
            <w:r>
              <w:rPr>
                <w:rFonts w:ascii="メイリオ" w:eastAsia="メイリオ" w:hAnsi="メイリオ" w:hint="eastAsia"/>
                <w:sz w:val="22"/>
                <w:szCs w:val="22"/>
              </w:rPr>
              <w:t>商品お渡し用の袋は各出展者でご用意ください。</w:t>
            </w:r>
          </w:p>
          <w:p w14:paraId="2C3F4406" w14:textId="7CFD45A6" w:rsidR="006D2E3A" w:rsidRDefault="00D5298A" w:rsidP="000C33BB">
            <w:pPr>
              <w:pStyle w:val="aa"/>
              <w:numPr>
                <w:ilvl w:val="0"/>
                <w:numId w:val="2"/>
              </w:numPr>
              <w:spacing w:line="320" w:lineRule="exact"/>
              <w:ind w:leftChars="0"/>
              <w:rPr>
                <w:rFonts w:ascii="メイリオ" w:eastAsia="メイリオ" w:hAnsi="メイリオ"/>
                <w:sz w:val="22"/>
                <w:szCs w:val="22"/>
              </w:rPr>
            </w:pPr>
            <w:r w:rsidRPr="006D2E3A">
              <w:rPr>
                <w:rFonts w:ascii="メイリオ" w:eastAsia="メイリオ" w:hAnsi="メイリオ" w:hint="eastAsia"/>
                <w:sz w:val="22"/>
                <w:szCs w:val="22"/>
              </w:rPr>
              <w:t>商品の保管及び</w:t>
            </w:r>
            <w:r w:rsidR="002018B5" w:rsidRPr="006D2E3A">
              <w:rPr>
                <w:rFonts w:ascii="メイリオ" w:eastAsia="メイリオ" w:hAnsi="メイリオ" w:hint="eastAsia"/>
                <w:sz w:val="22"/>
                <w:szCs w:val="22"/>
              </w:rPr>
              <w:t>売上･つり銭等の管理は</w:t>
            </w:r>
            <w:r w:rsidRPr="006D2E3A">
              <w:rPr>
                <w:rFonts w:ascii="メイリオ" w:eastAsia="メイリオ" w:hAnsi="メイリオ" w:hint="eastAsia"/>
                <w:sz w:val="22"/>
                <w:szCs w:val="22"/>
              </w:rPr>
              <w:t>各出展者</w:t>
            </w:r>
            <w:r w:rsidR="009000CA" w:rsidRPr="006D2E3A">
              <w:rPr>
                <w:rFonts w:ascii="メイリオ" w:eastAsia="メイリオ" w:hAnsi="メイリオ" w:hint="eastAsia"/>
                <w:sz w:val="22"/>
                <w:szCs w:val="22"/>
              </w:rPr>
              <w:t>が責任をもって適切に行</w:t>
            </w:r>
            <w:r w:rsidR="00936CE2">
              <w:rPr>
                <w:rFonts w:ascii="メイリオ" w:eastAsia="メイリオ" w:hAnsi="メイリオ" w:hint="eastAsia"/>
                <w:sz w:val="22"/>
                <w:szCs w:val="22"/>
              </w:rPr>
              <w:t>ってください。</w:t>
            </w:r>
          </w:p>
          <w:p w14:paraId="1B65F70E" w14:textId="53D45242" w:rsidR="00255773" w:rsidRDefault="00255773" w:rsidP="000C33BB">
            <w:pPr>
              <w:pStyle w:val="aa"/>
              <w:numPr>
                <w:ilvl w:val="0"/>
                <w:numId w:val="2"/>
              </w:numPr>
              <w:spacing w:line="320" w:lineRule="exact"/>
              <w:ind w:leftChars="0"/>
              <w:rPr>
                <w:rFonts w:ascii="メイリオ" w:eastAsia="メイリオ" w:hAnsi="メイリオ"/>
                <w:sz w:val="22"/>
                <w:szCs w:val="22"/>
              </w:rPr>
            </w:pPr>
            <w:r>
              <w:rPr>
                <w:rFonts w:ascii="メイリオ" w:eastAsia="メイリオ" w:hAnsi="メイリオ" w:hint="eastAsia"/>
                <w:sz w:val="22"/>
                <w:szCs w:val="22"/>
              </w:rPr>
              <w:t>決済方法に指定はございませんが、現金等を扱うレジ及び決済端末は出展者様でご用意ください。</w:t>
            </w:r>
          </w:p>
          <w:p w14:paraId="2585FA6D" w14:textId="2438FC30" w:rsidR="001326D1" w:rsidRPr="001326D1" w:rsidRDefault="001326D1" w:rsidP="001326D1">
            <w:pPr>
              <w:pStyle w:val="aa"/>
              <w:numPr>
                <w:ilvl w:val="0"/>
                <w:numId w:val="2"/>
              </w:numPr>
              <w:spacing w:line="320" w:lineRule="exact"/>
              <w:ind w:leftChars="0"/>
              <w:rPr>
                <w:rFonts w:ascii="メイリオ" w:eastAsia="メイリオ" w:hAnsi="メイリオ"/>
                <w:sz w:val="22"/>
                <w:szCs w:val="22"/>
              </w:rPr>
            </w:pPr>
            <w:r w:rsidRPr="001326D1">
              <w:rPr>
                <w:rFonts w:ascii="メイリオ" w:eastAsia="メイリオ" w:hAnsi="メイリオ" w:hint="eastAsia"/>
                <w:sz w:val="22"/>
                <w:szCs w:val="22"/>
              </w:rPr>
              <w:t>駅の案内放送が聞こえなくなるような音を出さないでください。（拡声器・マイク等の使用は禁止します）</w:t>
            </w:r>
          </w:p>
          <w:p w14:paraId="1FE4F97F" w14:textId="392F8033" w:rsidR="001326D1" w:rsidRPr="001326D1" w:rsidRDefault="001326D1" w:rsidP="001326D1">
            <w:pPr>
              <w:pStyle w:val="aa"/>
              <w:numPr>
                <w:ilvl w:val="0"/>
                <w:numId w:val="2"/>
              </w:numPr>
              <w:spacing w:line="320" w:lineRule="exact"/>
              <w:ind w:leftChars="0"/>
              <w:rPr>
                <w:rFonts w:ascii="メイリオ" w:eastAsia="メイリオ" w:hAnsi="メイリオ"/>
                <w:sz w:val="22"/>
                <w:szCs w:val="22"/>
              </w:rPr>
            </w:pPr>
            <w:r w:rsidRPr="001326D1">
              <w:rPr>
                <w:rFonts w:ascii="メイリオ" w:eastAsia="メイリオ" w:hAnsi="メイリオ" w:hint="eastAsia"/>
                <w:sz w:val="22"/>
                <w:szCs w:val="22"/>
              </w:rPr>
              <w:t>お客様の通行の妨げとならないよう、適切な販売・接客を行ってください。</w:t>
            </w:r>
          </w:p>
          <w:p w14:paraId="2E444512" w14:textId="6E55F84B" w:rsidR="001326D1" w:rsidRPr="001326D1" w:rsidRDefault="001326D1" w:rsidP="001326D1">
            <w:pPr>
              <w:pStyle w:val="aa"/>
              <w:numPr>
                <w:ilvl w:val="0"/>
                <w:numId w:val="2"/>
              </w:numPr>
              <w:spacing w:line="320" w:lineRule="exact"/>
              <w:ind w:leftChars="0"/>
              <w:rPr>
                <w:rFonts w:ascii="メイリオ" w:eastAsia="メイリオ" w:hAnsi="メイリオ"/>
                <w:sz w:val="22"/>
                <w:szCs w:val="22"/>
              </w:rPr>
            </w:pPr>
            <w:r w:rsidRPr="001326D1">
              <w:rPr>
                <w:rFonts w:ascii="メイリオ" w:eastAsia="メイリオ" w:hAnsi="メイリオ" w:hint="eastAsia"/>
                <w:sz w:val="22"/>
                <w:szCs w:val="22"/>
              </w:rPr>
              <w:t>強引な呼び込みや過度な声掛けは行わないでください。</w:t>
            </w:r>
          </w:p>
          <w:p w14:paraId="30F81FAE" w14:textId="315AA849" w:rsidR="00A32FDA" w:rsidRPr="001326D1" w:rsidRDefault="001326D1" w:rsidP="001326D1">
            <w:pPr>
              <w:pStyle w:val="aa"/>
              <w:numPr>
                <w:ilvl w:val="0"/>
                <w:numId w:val="2"/>
              </w:numPr>
              <w:spacing w:line="320" w:lineRule="exact"/>
              <w:ind w:leftChars="0"/>
              <w:rPr>
                <w:rFonts w:ascii="メイリオ" w:eastAsia="メイリオ" w:hAnsi="メイリオ"/>
                <w:sz w:val="22"/>
                <w:szCs w:val="22"/>
              </w:rPr>
            </w:pPr>
            <w:r w:rsidRPr="001326D1">
              <w:rPr>
                <w:rFonts w:ascii="メイリオ" w:eastAsia="メイリオ" w:hAnsi="メイリオ" w:hint="eastAsia"/>
                <w:sz w:val="22"/>
                <w:szCs w:val="22"/>
              </w:rPr>
              <w:t>商品に関する事故や接客上のトラブルは、</w:t>
            </w:r>
            <w:r w:rsidR="00130CE1">
              <w:rPr>
                <w:rFonts w:ascii="メイリオ" w:eastAsia="メイリオ" w:hAnsi="メイリオ" w:hint="eastAsia"/>
                <w:sz w:val="22"/>
                <w:szCs w:val="22"/>
              </w:rPr>
              <w:t>出展</w:t>
            </w:r>
            <w:r w:rsidRPr="001326D1">
              <w:rPr>
                <w:rFonts w:ascii="メイリオ" w:eastAsia="メイリオ" w:hAnsi="メイリオ" w:hint="eastAsia"/>
                <w:sz w:val="22"/>
                <w:szCs w:val="22"/>
              </w:rPr>
              <w:t>者様の責任において対応していただきます。ただし、駅施設・設備の瑕疵に起因する事故・トラブルについては、JR西日本が対応します。</w:t>
            </w:r>
          </w:p>
        </w:tc>
      </w:tr>
      <w:tr w:rsidR="00130CE1" w:rsidRPr="006D2E3A" w14:paraId="2B14E777" w14:textId="77777777" w:rsidTr="00886174">
        <w:trPr>
          <w:trHeight w:val="519"/>
        </w:trPr>
        <w:tc>
          <w:tcPr>
            <w:tcW w:w="1741" w:type="dxa"/>
            <w:vAlign w:val="center"/>
          </w:tcPr>
          <w:p w14:paraId="62E0E566" w14:textId="16F194A8" w:rsidR="00130CE1" w:rsidRDefault="00130CE1" w:rsidP="00130CE1">
            <w:pPr>
              <w:spacing w:line="360" w:lineRule="exact"/>
              <w:rPr>
                <w:rFonts w:ascii="メイリオ" w:eastAsia="メイリオ" w:hAnsi="メイリオ"/>
                <w:sz w:val="22"/>
                <w:szCs w:val="22"/>
              </w:rPr>
            </w:pPr>
            <w:r w:rsidRPr="006D2E3A">
              <w:rPr>
                <w:rFonts w:ascii="メイリオ" w:eastAsia="メイリオ" w:hAnsi="メイリオ" w:hint="eastAsia"/>
                <w:sz w:val="22"/>
                <w:szCs w:val="22"/>
              </w:rPr>
              <w:t>準備物</w:t>
            </w:r>
          </w:p>
        </w:tc>
        <w:tc>
          <w:tcPr>
            <w:tcW w:w="8384" w:type="dxa"/>
            <w:vAlign w:val="center"/>
          </w:tcPr>
          <w:p w14:paraId="7F0BD54F" w14:textId="20260B54" w:rsidR="00130CE1" w:rsidRDefault="00130CE1" w:rsidP="00130CE1">
            <w:pPr>
              <w:spacing w:line="360" w:lineRule="exact"/>
              <w:rPr>
                <w:rFonts w:ascii="メイリオ" w:eastAsia="メイリオ" w:hAnsi="メイリオ"/>
                <w:sz w:val="22"/>
                <w:szCs w:val="22"/>
              </w:rPr>
            </w:pPr>
            <w:r w:rsidRPr="00130CE1">
              <w:rPr>
                <w:rFonts w:ascii="メイリオ" w:eastAsia="メイリオ" w:hAnsi="メイリオ" w:hint="eastAsia"/>
                <w:sz w:val="22"/>
                <w:szCs w:val="22"/>
              </w:rPr>
              <w:t>陳列用の長机（約</w:t>
            </w:r>
            <w:r w:rsidR="00B74AAD">
              <w:rPr>
                <w:rFonts w:ascii="メイリオ" w:eastAsia="メイリオ" w:hAnsi="メイリオ" w:hint="eastAsia"/>
                <w:sz w:val="22"/>
                <w:szCs w:val="22"/>
              </w:rPr>
              <w:t>180</w:t>
            </w:r>
            <w:r w:rsidRPr="00130CE1">
              <w:rPr>
                <w:rFonts w:ascii="メイリオ" w:eastAsia="メイリオ" w:hAnsi="メイリオ" w:hint="eastAsia"/>
                <w:sz w:val="22"/>
                <w:szCs w:val="22"/>
              </w:rPr>
              <w:t xml:space="preserve">cm × </w:t>
            </w:r>
            <w:r w:rsidR="00B74AAD">
              <w:rPr>
                <w:rFonts w:ascii="メイリオ" w:eastAsia="メイリオ" w:hAnsi="メイリオ" w:hint="eastAsia"/>
                <w:sz w:val="22"/>
                <w:szCs w:val="22"/>
              </w:rPr>
              <w:t>45</w:t>
            </w:r>
            <w:r w:rsidRPr="00130CE1">
              <w:rPr>
                <w:rFonts w:ascii="メイリオ" w:eastAsia="メイリオ" w:hAnsi="メイリオ" w:hint="eastAsia"/>
                <w:sz w:val="22"/>
                <w:szCs w:val="22"/>
              </w:rPr>
              <w:t>cm）は主催者にて準備します。</w:t>
            </w:r>
          </w:p>
          <w:p w14:paraId="68CD67D3" w14:textId="0F2DB0C3" w:rsidR="00130CE1" w:rsidRPr="00130CE1" w:rsidRDefault="00130CE1" w:rsidP="00130CE1">
            <w:pPr>
              <w:spacing w:line="360" w:lineRule="exact"/>
              <w:rPr>
                <w:rFonts w:ascii="メイリオ" w:eastAsia="メイリオ" w:hAnsi="メイリオ"/>
                <w:sz w:val="22"/>
                <w:szCs w:val="22"/>
              </w:rPr>
            </w:pPr>
            <w:r>
              <w:rPr>
                <w:rFonts w:ascii="メイリオ" w:eastAsia="メイリオ" w:hAnsi="メイリオ" w:hint="eastAsia"/>
                <w:sz w:val="22"/>
                <w:szCs w:val="22"/>
              </w:rPr>
              <w:t>その他、</w:t>
            </w:r>
            <w:r w:rsidRPr="006D2E3A">
              <w:rPr>
                <w:rFonts w:ascii="メイリオ" w:eastAsia="メイリオ" w:hAnsi="メイリオ" w:hint="eastAsia"/>
                <w:sz w:val="22"/>
                <w:szCs w:val="22"/>
              </w:rPr>
              <w:t>出展に必要な</w:t>
            </w:r>
            <w:r>
              <w:rPr>
                <w:rFonts w:ascii="メイリオ" w:eastAsia="メイリオ" w:hAnsi="メイリオ" w:hint="eastAsia"/>
                <w:sz w:val="22"/>
                <w:szCs w:val="22"/>
              </w:rPr>
              <w:t>装飾品</w:t>
            </w:r>
            <w:r w:rsidRPr="006D2E3A">
              <w:rPr>
                <w:rFonts w:ascii="メイリオ" w:eastAsia="メイリオ" w:hAnsi="メイリオ" w:hint="eastAsia"/>
                <w:sz w:val="22"/>
                <w:szCs w:val="22"/>
              </w:rPr>
              <w:t>等は出展者負担で</w:t>
            </w:r>
            <w:r>
              <w:rPr>
                <w:rFonts w:ascii="メイリオ" w:eastAsia="メイリオ" w:hAnsi="メイリオ" w:hint="eastAsia"/>
                <w:sz w:val="22"/>
                <w:szCs w:val="22"/>
              </w:rPr>
              <w:t>ご準備をお願いします。</w:t>
            </w:r>
          </w:p>
        </w:tc>
      </w:tr>
      <w:tr w:rsidR="00130CE1" w:rsidRPr="006D2E3A" w14:paraId="68272EC9" w14:textId="77777777" w:rsidTr="00886174">
        <w:trPr>
          <w:trHeight w:val="519"/>
        </w:trPr>
        <w:tc>
          <w:tcPr>
            <w:tcW w:w="1741" w:type="dxa"/>
            <w:vAlign w:val="center"/>
          </w:tcPr>
          <w:p w14:paraId="5D08B4D5" w14:textId="6EF292F3" w:rsidR="00130CE1" w:rsidRDefault="00130CE1" w:rsidP="00130CE1">
            <w:pPr>
              <w:spacing w:line="360" w:lineRule="exact"/>
              <w:rPr>
                <w:rFonts w:ascii="メイリオ" w:eastAsia="メイリオ" w:hAnsi="メイリオ"/>
                <w:sz w:val="22"/>
                <w:szCs w:val="22"/>
              </w:rPr>
            </w:pPr>
            <w:r w:rsidRPr="006D2E3A">
              <w:rPr>
                <w:rFonts w:ascii="メイリオ" w:eastAsia="メイリオ" w:hAnsi="メイリオ" w:hint="eastAsia"/>
                <w:sz w:val="22"/>
                <w:szCs w:val="22"/>
              </w:rPr>
              <w:t>搬入・搬出</w:t>
            </w:r>
          </w:p>
        </w:tc>
        <w:tc>
          <w:tcPr>
            <w:tcW w:w="8384" w:type="dxa"/>
            <w:vAlign w:val="center"/>
          </w:tcPr>
          <w:p w14:paraId="7B5800C8" w14:textId="72D7883C" w:rsidR="00130CE1" w:rsidRDefault="00130CE1" w:rsidP="00130CE1">
            <w:pPr>
              <w:pStyle w:val="aa"/>
              <w:numPr>
                <w:ilvl w:val="0"/>
                <w:numId w:val="2"/>
              </w:numPr>
              <w:spacing w:line="320" w:lineRule="exact"/>
              <w:ind w:leftChars="0"/>
              <w:rPr>
                <w:rFonts w:ascii="メイリオ" w:eastAsia="メイリオ" w:hAnsi="メイリオ"/>
                <w:sz w:val="22"/>
                <w:szCs w:val="22"/>
              </w:rPr>
            </w:pPr>
            <w:r w:rsidRPr="00130CE1">
              <w:rPr>
                <w:rFonts w:ascii="メイリオ" w:eastAsia="メイリオ" w:hAnsi="メイリオ" w:hint="eastAsia"/>
                <w:sz w:val="22"/>
                <w:szCs w:val="22"/>
              </w:rPr>
              <w:t>開催当日の朝にJR奈良駅の荷ほどきスペースにて商品の積み下ろしを行います。</w:t>
            </w:r>
            <w:r w:rsidR="003B72E0">
              <w:rPr>
                <w:rFonts w:ascii="メイリオ" w:eastAsia="メイリオ" w:hAnsi="メイリオ" w:hint="eastAsia"/>
                <w:sz w:val="22"/>
                <w:szCs w:val="22"/>
              </w:rPr>
              <w:t xml:space="preserve">　※別紙③参照</w:t>
            </w:r>
          </w:p>
          <w:p w14:paraId="54C837C6" w14:textId="77777777" w:rsidR="00130CE1" w:rsidRPr="00130CE1" w:rsidRDefault="00130CE1" w:rsidP="00130CE1">
            <w:pPr>
              <w:pStyle w:val="aa"/>
              <w:numPr>
                <w:ilvl w:val="0"/>
                <w:numId w:val="2"/>
              </w:numPr>
              <w:spacing w:line="320" w:lineRule="exact"/>
              <w:ind w:leftChars="0"/>
              <w:rPr>
                <w:rFonts w:ascii="メイリオ" w:eastAsia="メイリオ" w:hAnsi="メイリオ"/>
                <w:sz w:val="22"/>
                <w:szCs w:val="22"/>
              </w:rPr>
            </w:pPr>
            <w:r w:rsidRPr="00130CE1">
              <w:rPr>
                <w:rFonts w:ascii="メイリオ" w:eastAsia="メイリオ" w:hAnsi="メイリオ" w:hint="eastAsia"/>
                <w:sz w:val="22"/>
                <w:szCs w:val="22"/>
              </w:rPr>
              <w:lastRenderedPageBreak/>
              <w:t>搬入に台車が必要な場合は、各出展者様にてご準備ください。</w:t>
            </w:r>
          </w:p>
          <w:p w14:paraId="320E42D8" w14:textId="5858BE34" w:rsidR="00130CE1" w:rsidRPr="00130CE1" w:rsidRDefault="00130CE1" w:rsidP="00130CE1">
            <w:pPr>
              <w:pStyle w:val="aa"/>
              <w:numPr>
                <w:ilvl w:val="0"/>
                <w:numId w:val="2"/>
              </w:numPr>
              <w:spacing w:line="320" w:lineRule="exact"/>
              <w:ind w:leftChars="0"/>
              <w:rPr>
                <w:rFonts w:ascii="メイリオ" w:eastAsia="メイリオ" w:hAnsi="メイリオ"/>
                <w:sz w:val="22"/>
                <w:szCs w:val="22"/>
              </w:rPr>
            </w:pPr>
            <w:r w:rsidRPr="00130CE1">
              <w:rPr>
                <w:rFonts w:ascii="メイリオ" w:eastAsia="メイリオ" w:hAnsi="メイリオ" w:hint="eastAsia"/>
                <w:sz w:val="22"/>
                <w:szCs w:val="22"/>
              </w:rPr>
              <w:t>イベント中の駐車場については、各出展者様でご対応ください</w:t>
            </w:r>
            <w:r>
              <w:rPr>
                <w:rFonts w:ascii="メイリオ" w:eastAsia="メイリオ" w:hAnsi="メイリオ" w:hint="eastAsia"/>
                <w:sz w:val="22"/>
                <w:szCs w:val="22"/>
              </w:rPr>
              <w:t>。</w:t>
            </w:r>
          </w:p>
        </w:tc>
      </w:tr>
      <w:tr w:rsidR="00130CE1" w:rsidRPr="006D2E3A" w14:paraId="1587D1B6" w14:textId="77777777" w:rsidTr="00886174">
        <w:trPr>
          <w:trHeight w:val="519"/>
        </w:trPr>
        <w:tc>
          <w:tcPr>
            <w:tcW w:w="1741" w:type="dxa"/>
            <w:vAlign w:val="center"/>
          </w:tcPr>
          <w:p w14:paraId="59ED67B3" w14:textId="66686D93" w:rsidR="00130CE1" w:rsidRPr="006D2E3A" w:rsidRDefault="00130CE1" w:rsidP="00130CE1">
            <w:pPr>
              <w:spacing w:line="360" w:lineRule="exact"/>
              <w:rPr>
                <w:rFonts w:ascii="メイリオ" w:eastAsia="メイリオ" w:hAnsi="メイリオ"/>
                <w:sz w:val="22"/>
                <w:szCs w:val="22"/>
              </w:rPr>
            </w:pPr>
            <w:r>
              <w:rPr>
                <w:rFonts w:ascii="メイリオ" w:eastAsia="メイリオ" w:hAnsi="メイリオ" w:hint="eastAsia"/>
                <w:sz w:val="22"/>
                <w:szCs w:val="22"/>
              </w:rPr>
              <w:lastRenderedPageBreak/>
              <w:t>安全・衛生管理</w:t>
            </w:r>
          </w:p>
        </w:tc>
        <w:tc>
          <w:tcPr>
            <w:tcW w:w="8384" w:type="dxa"/>
            <w:vAlign w:val="center"/>
          </w:tcPr>
          <w:p w14:paraId="50D42615" w14:textId="2DB95332" w:rsidR="00130CE1" w:rsidRDefault="00130CE1" w:rsidP="00130CE1">
            <w:pPr>
              <w:pStyle w:val="aa"/>
              <w:numPr>
                <w:ilvl w:val="0"/>
                <w:numId w:val="2"/>
              </w:numPr>
              <w:spacing w:line="320" w:lineRule="exact"/>
              <w:ind w:leftChars="0"/>
              <w:rPr>
                <w:rFonts w:ascii="メイリオ" w:eastAsia="メイリオ" w:hAnsi="メイリオ"/>
                <w:sz w:val="22"/>
                <w:szCs w:val="22"/>
              </w:rPr>
            </w:pPr>
            <w:r w:rsidRPr="00597A4F">
              <w:rPr>
                <w:rFonts w:ascii="メイリオ" w:eastAsia="メイリオ" w:hAnsi="メイリオ" w:hint="eastAsia"/>
                <w:sz w:val="22"/>
                <w:szCs w:val="22"/>
              </w:rPr>
              <w:t>食品を取り扱う場合は、関係法令および衛生基準を遵守してください。</w:t>
            </w:r>
          </w:p>
          <w:p w14:paraId="39B97EA1" w14:textId="38F5D1F8" w:rsidR="00130CE1" w:rsidRPr="00597A4F" w:rsidRDefault="00130CE1" w:rsidP="00130CE1">
            <w:pPr>
              <w:pStyle w:val="aa"/>
              <w:numPr>
                <w:ilvl w:val="0"/>
                <w:numId w:val="2"/>
              </w:numPr>
              <w:spacing w:line="320" w:lineRule="exact"/>
              <w:ind w:leftChars="0"/>
              <w:rPr>
                <w:rFonts w:ascii="メイリオ" w:eastAsia="メイリオ" w:hAnsi="メイリオ"/>
                <w:sz w:val="22"/>
                <w:szCs w:val="22"/>
              </w:rPr>
            </w:pPr>
            <w:r w:rsidRPr="00130CE1">
              <w:rPr>
                <w:rFonts w:ascii="メイリオ" w:eastAsia="メイリオ" w:hAnsi="メイリオ" w:hint="eastAsia"/>
                <w:sz w:val="22"/>
                <w:szCs w:val="22"/>
              </w:rPr>
              <w:t>物販における食品、家庭用品等については、品名、価格、製造年月日、内容量、保証期間、製造所所在地、製造者名など、食品表示法、家庭用品品質表示法等関係法令に定められた表示をお願いします。</w:t>
            </w:r>
          </w:p>
          <w:p w14:paraId="75C5E1C5" w14:textId="126A1037" w:rsidR="00130CE1" w:rsidRPr="00597A4F" w:rsidRDefault="00130CE1" w:rsidP="00130CE1">
            <w:pPr>
              <w:pStyle w:val="aa"/>
              <w:numPr>
                <w:ilvl w:val="0"/>
                <w:numId w:val="2"/>
              </w:numPr>
              <w:spacing w:line="320" w:lineRule="exact"/>
              <w:ind w:leftChars="0"/>
              <w:rPr>
                <w:rFonts w:ascii="メイリオ" w:eastAsia="メイリオ" w:hAnsi="メイリオ"/>
                <w:sz w:val="22"/>
                <w:szCs w:val="22"/>
              </w:rPr>
            </w:pPr>
            <w:r w:rsidRPr="00597A4F">
              <w:rPr>
                <w:rFonts w:ascii="メイリオ" w:eastAsia="メイリオ" w:hAnsi="メイリオ" w:hint="eastAsia"/>
                <w:sz w:val="22"/>
                <w:szCs w:val="22"/>
              </w:rPr>
              <w:t>温度管理・衛生管理を適切に行ってください。</w:t>
            </w:r>
          </w:p>
          <w:p w14:paraId="43734338" w14:textId="44E8D7AE" w:rsidR="00130CE1" w:rsidRPr="00597A4F" w:rsidRDefault="00130CE1" w:rsidP="00130CE1">
            <w:pPr>
              <w:pStyle w:val="aa"/>
              <w:numPr>
                <w:ilvl w:val="0"/>
                <w:numId w:val="2"/>
              </w:numPr>
              <w:spacing w:line="320" w:lineRule="exact"/>
              <w:ind w:leftChars="0"/>
              <w:rPr>
                <w:rFonts w:ascii="メイリオ" w:eastAsia="メイリオ" w:hAnsi="メイリオ"/>
                <w:sz w:val="22"/>
                <w:szCs w:val="22"/>
              </w:rPr>
            </w:pPr>
            <w:r w:rsidRPr="00597A4F">
              <w:rPr>
                <w:rFonts w:ascii="メイリオ" w:eastAsia="メイリオ" w:hAnsi="メイリオ" w:hint="eastAsia"/>
                <w:sz w:val="22"/>
                <w:szCs w:val="22"/>
              </w:rPr>
              <w:t>ゴミは原則として各</w:t>
            </w:r>
            <w:r w:rsidR="00D822F0">
              <w:rPr>
                <w:rFonts w:ascii="メイリオ" w:eastAsia="メイリオ" w:hAnsi="メイリオ" w:hint="eastAsia"/>
                <w:sz w:val="22"/>
                <w:szCs w:val="22"/>
              </w:rPr>
              <w:t>出展</w:t>
            </w:r>
            <w:r w:rsidRPr="00597A4F">
              <w:rPr>
                <w:rFonts w:ascii="メイリオ" w:eastAsia="メイリオ" w:hAnsi="メイリオ" w:hint="eastAsia"/>
                <w:sz w:val="22"/>
                <w:szCs w:val="22"/>
              </w:rPr>
              <w:t>者様でお持ち帰りください。</w:t>
            </w:r>
          </w:p>
          <w:p w14:paraId="37E6908A" w14:textId="40FDF285" w:rsidR="00130CE1" w:rsidRPr="00597A4F" w:rsidRDefault="00130CE1" w:rsidP="00130CE1">
            <w:pPr>
              <w:pStyle w:val="aa"/>
              <w:numPr>
                <w:ilvl w:val="0"/>
                <w:numId w:val="2"/>
              </w:numPr>
              <w:spacing w:line="320" w:lineRule="exact"/>
              <w:ind w:leftChars="0"/>
              <w:rPr>
                <w:rFonts w:ascii="メイリオ" w:eastAsia="メイリオ" w:hAnsi="メイリオ"/>
                <w:sz w:val="22"/>
                <w:szCs w:val="22"/>
              </w:rPr>
            </w:pPr>
            <w:r w:rsidRPr="00597A4F">
              <w:rPr>
                <w:rFonts w:ascii="メイリオ" w:eastAsia="メイリオ" w:hAnsi="メイリオ" w:hint="eastAsia"/>
                <w:sz w:val="22"/>
                <w:szCs w:val="22"/>
              </w:rPr>
              <w:t>事故や体調不良が発生した場合は、直ちに主催者へご連絡ください。</w:t>
            </w:r>
          </w:p>
          <w:p w14:paraId="03B017A5" w14:textId="4A94B05C" w:rsidR="00130CE1" w:rsidRPr="00597A4F" w:rsidRDefault="00130CE1" w:rsidP="00130CE1">
            <w:pPr>
              <w:pStyle w:val="aa"/>
              <w:numPr>
                <w:ilvl w:val="0"/>
                <w:numId w:val="2"/>
              </w:numPr>
              <w:spacing w:line="320" w:lineRule="exact"/>
              <w:ind w:leftChars="0"/>
              <w:rPr>
                <w:rFonts w:ascii="メイリオ" w:eastAsia="メイリオ" w:hAnsi="メイリオ"/>
                <w:sz w:val="22"/>
                <w:szCs w:val="22"/>
              </w:rPr>
            </w:pPr>
            <w:r w:rsidRPr="00597A4F">
              <w:rPr>
                <w:rFonts w:ascii="メイリオ" w:eastAsia="メイリオ" w:hAnsi="メイリオ" w:hint="eastAsia"/>
                <w:sz w:val="22"/>
                <w:szCs w:val="22"/>
              </w:rPr>
              <w:t>万が一、食中毒等が発生した場合は、原因となった</w:t>
            </w:r>
            <w:r w:rsidR="00D822F0">
              <w:rPr>
                <w:rFonts w:ascii="メイリオ" w:eastAsia="メイリオ" w:hAnsi="メイリオ" w:hint="eastAsia"/>
                <w:sz w:val="22"/>
                <w:szCs w:val="22"/>
              </w:rPr>
              <w:t>出展者</w:t>
            </w:r>
            <w:r w:rsidRPr="00597A4F">
              <w:rPr>
                <w:rFonts w:ascii="メイリオ" w:eastAsia="メイリオ" w:hAnsi="メイリオ" w:hint="eastAsia"/>
                <w:sz w:val="22"/>
                <w:szCs w:val="22"/>
              </w:rPr>
              <w:t>だけでなく、全</w:t>
            </w:r>
            <w:r w:rsidR="00D822F0">
              <w:rPr>
                <w:rFonts w:ascii="メイリオ" w:eastAsia="メイリオ" w:hAnsi="メイリオ" w:hint="eastAsia"/>
                <w:sz w:val="22"/>
                <w:szCs w:val="22"/>
              </w:rPr>
              <w:t>出展者</w:t>
            </w:r>
            <w:r w:rsidRPr="00597A4F">
              <w:rPr>
                <w:rFonts w:ascii="メイリオ" w:eastAsia="メイリオ" w:hAnsi="メイリオ" w:hint="eastAsia"/>
                <w:sz w:val="22"/>
                <w:szCs w:val="22"/>
              </w:rPr>
              <w:t>の営業が一時中断となる場合があります。</w:t>
            </w:r>
          </w:p>
        </w:tc>
      </w:tr>
      <w:tr w:rsidR="00130CE1" w:rsidRPr="006D2E3A" w14:paraId="4414E09B" w14:textId="77777777" w:rsidTr="00886174">
        <w:trPr>
          <w:trHeight w:val="750"/>
        </w:trPr>
        <w:tc>
          <w:tcPr>
            <w:tcW w:w="1741" w:type="dxa"/>
            <w:vAlign w:val="center"/>
          </w:tcPr>
          <w:p w14:paraId="31CB8174" w14:textId="08B1DDEF" w:rsidR="00130CE1" w:rsidRPr="006D2E3A" w:rsidRDefault="00130CE1" w:rsidP="00130CE1">
            <w:pPr>
              <w:spacing w:line="360" w:lineRule="exact"/>
              <w:rPr>
                <w:rFonts w:ascii="メイリオ" w:eastAsia="メイリオ" w:hAnsi="メイリオ"/>
                <w:sz w:val="22"/>
                <w:szCs w:val="22"/>
              </w:rPr>
            </w:pPr>
            <w:r>
              <w:rPr>
                <w:rFonts w:ascii="メイリオ" w:eastAsia="メイリオ" w:hAnsi="メイリオ" w:hint="eastAsia"/>
                <w:sz w:val="22"/>
                <w:szCs w:val="22"/>
              </w:rPr>
              <w:t>ブース配置</w:t>
            </w:r>
          </w:p>
        </w:tc>
        <w:tc>
          <w:tcPr>
            <w:tcW w:w="8384" w:type="dxa"/>
            <w:vAlign w:val="center"/>
          </w:tcPr>
          <w:p w14:paraId="03ADF822" w14:textId="2DA93E2C" w:rsidR="00130CE1" w:rsidRPr="006D2E3A" w:rsidRDefault="00130CE1" w:rsidP="00130CE1">
            <w:pPr>
              <w:spacing w:line="360" w:lineRule="exact"/>
              <w:rPr>
                <w:rFonts w:ascii="メイリオ" w:eastAsia="メイリオ" w:hAnsi="メイリオ"/>
                <w:sz w:val="22"/>
                <w:szCs w:val="22"/>
              </w:rPr>
            </w:pPr>
            <w:r>
              <w:rPr>
                <w:rFonts w:ascii="メイリオ" w:eastAsia="メイリオ" w:hAnsi="メイリオ" w:hint="eastAsia"/>
                <w:sz w:val="22"/>
                <w:szCs w:val="22"/>
              </w:rPr>
              <w:t>ブースの配置</w:t>
            </w:r>
            <w:r w:rsidRPr="006D2E3A">
              <w:rPr>
                <w:rFonts w:ascii="メイリオ" w:eastAsia="メイリオ" w:hAnsi="メイリオ" w:hint="eastAsia"/>
                <w:sz w:val="22"/>
                <w:szCs w:val="22"/>
              </w:rPr>
              <w:t>は主催者が出展内容を確認し決定しますが、出展事業者数により変更</w:t>
            </w:r>
            <w:r w:rsidR="00255773">
              <w:rPr>
                <w:rFonts w:ascii="メイリオ" w:eastAsia="メイリオ" w:hAnsi="メイリオ" w:hint="eastAsia"/>
                <w:sz w:val="22"/>
                <w:szCs w:val="22"/>
              </w:rPr>
              <w:t>の可能性があります。</w:t>
            </w:r>
            <w:r w:rsidRPr="006D2E3A">
              <w:rPr>
                <w:rFonts w:ascii="メイリオ" w:eastAsia="メイリオ" w:hAnsi="メイリオ" w:hint="eastAsia"/>
                <w:sz w:val="22"/>
                <w:szCs w:val="22"/>
              </w:rPr>
              <w:t>※別紙</w:t>
            </w:r>
            <w:r w:rsidR="003B72E0">
              <w:rPr>
                <w:rFonts w:ascii="メイリオ" w:eastAsia="メイリオ" w:hAnsi="メイリオ" w:hint="eastAsia"/>
                <w:sz w:val="22"/>
                <w:szCs w:val="22"/>
              </w:rPr>
              <w:t>④</w:t>
            </w:r>
            <w:r w:rsidRPr="006D2E3A">
              <w:rPr>
                <w:rFonts w:ascii="メイリオ" w:eastAsia="メイリオ" w:hAnsi="メイリオ" w:hint="eastAsia"/>
                <w:sz w:val="22"/>
                <w:szCs w:val="22"/>
              </w:rPr>
              <w:t>参照</w:t>
            </w:r>
          </w:p>
        </w:tc>
      </w:tr>
      <w:tr w:rsidR="00130CE1" w:rsidRPr="006D2E3A" w14:paraId="65133B22" w14:textId="77777777" w:rsidTr="00886174">
        <w:trPr>
          <w:trHeight w:val="750"/>
        </w:trPr>
        <w:tc>
          <w:tcPr>
            <w:tcW w:w="1741" w:type="dxa"/>
            <w:vAlign w:val="center"/>
          </w:tcPr>
          <w:p w14:paraId="090592DC" w14:textId="61BAE256" w:rsidR="00130CE1" w:rsidRDefault="00130CE1" w:rsidP="00130CE1">
            <w:pPr>
              <w:spacing w:line="360" w:lineRule="exact"/>
              <w:rPr>
                <w:rFonts w:ascii="メイリオ" w:eastAsia="メイリオ" w:hAnsi="メイリオ"/>
                <w:sz w:val="22"/>
                <w:szCs w:val="22"/>
              </w:rPr>
            </w:pPr>
            <w:r>
              <w:rPr>
                <w:rFonts w:ascii="メイリオ" w:eastAsia="メイリオ" w:hAnsi="メイリオ" w:hint="eastAsia"/>
                <w:sz w:val="22"/>
                <w:szCs w:val="22"/>
              </w:rPr>
              <w:t>着ぐるみ</w:t>
            </w:r>
          </w:p>
        </w:tc>
        <w:tc>
          <w:tcPr>
            <w:tcW w:w="8384" w:type="dxa"/>
            <w:vAlign w:val="center"/>
          </w:tcPr>
          <w:p w14:paraId="776509E7" w14:textId="4919207E" w:rsidR="00042685" w:rsidRPr="00042685" w:rsidRDefault="00042685" w:rsidP="00042685">
            <w:pPr>
              <w:pStyle w:val="aa"/>
              <w:numPr>
                <w:ilvl w:val="0"/>
                <w:numId w:val="4"/>
              </w:numPr>
              <w:spacing w:line="320" w:lineRule="exact"/>
              <w:ind w:leftChars="0"/>
              <w:rPr>
                <w:rFonts w:ascii="メイリオ" w:eastAsia="メイリオ" w:hAnsi="メイリオ"/>
                <w:sz w:val="22"/>
                <w:szCs w:val="22"/>
              </w:rPr>
            </w:pPr>
            <w:r>
              <w:rPr>
                <w:rFonts w:ascii="メイリオ" w:eastAsia="メイリオ" w:hAnsi="メイリオ" w:hint="eastAsia"/>
                <w:sz w:val="22"/>
                <w:szCs w:val="22"/>
              </w:rPr>
              <w:t>イベント中、着ぐるみによるPRが可能です。</w:t>
            </w:r>
          </w:p>
          <w:p w14:paraId="2417CF84" w14:textId="6400695C" w:rsidR="00130CE1" w:rsidRDefault="00130CE1" w:rsidP="00042685">
            <w:pPr>
              <w:pStyle w:val="aa"/>
              <w:numPr>
                <w:ilvl w:val="0"/>
                <w:numId w:val="4"/>
              </w:numPr>
              <w:spacing w:line="320" w:lineRule="exact"/>
              <w:ind w:leftChars="0"/>
              <w:rPr>
                <w:rFonts w:ascii="メイリオ" w:eastAsia="メイリオ" w:hAnsi="メイリオ"/>
                <w:sz w:val="22"/>
                <w:szCs w:val="22"/>
              </w:rPr>
            </w:pPr>
            <w:r w:rsidRPr="00042685">
              <w:rPr>
                <w:rFonts w:ascii="メイリオ" w:eastAsia="メイリオ" w:hAnsi="メイリオ" w:hint="eastAsia"/>
                <w:sz w:val="22"/>
                <w:szCs w:val="22"/>
              </w:rPr>
              <w:t>JR奈良駅改札内に着ぐるみスタッフの着替え</w:t>
            </w:r>
            <w:r w:rsidR="00255773" w:rsidRPr="00042685">
              <w:rPr>
                <w:rFonts w:ascii="メイリオ" w:eastAsia="メイリオ" w:hAnsi="メイリオ" w:hint="eastAsia"/>
                <w:sz w:val="22"/>
                <w:szCs w:val="22"/>
              </w:rPr>
              <w:t>専用</w:t>
            </w:r>
            <w:r w:rsidRPr="00042685">
              <w:rPr>
                <w:rFonts w:ascii="メイリオ" w:eastAsia="メイリオ" w:hAnsi="メイリオ" w:hint="eastAsia"/>
                <w:sz w:val="22"/>
                <w:szCs w:val="22"/>
              </w:rPr>
              <w:t>の控室をご用意しています。</w:t>
            </w:r>
          </w:p>
          <w:p w14:paraId="7ED6E002" w14:textId="35F9D362" w:rsidR="00042685" w:rsidRPr="00042685" w:rsidRDefault="00042685" w:rsidP="00042685">
            <w:pPr>
              <w:pStyle w:val="aa"/>
              <w:numPr>
                <w:ilvl w:val="0"/>
                <w:numId w:val="4"/>
              </w:numPr>
              <w:spacing w:line="320" w:lineRule="exact"/>
              <w:ind w:leftChars="0"/>
              <w:rPr>
                <w:rFonts w:ascii="メイリオ" w:eastAsia="メイリオ" w:hAnsi="メイリオ"/>
                <w:sz w:val="22"/>
                <w:szCs w:val="22"/>
              </w:rPr>
            </w:pPr>
            <w:r>
              <w:rPr>
                <w:rFonts w:ascii="メイリオ" w:eastAsia="メイリオ" w:hAnsi="メイリオ" w:hint="eastAsia"/>
                <w:sz w:val="22"/>
                <w:szCs w:val="22"/>
              </w:rPr>
              <w:t>着ぐるみ操演者は出展者でご用意ください。</w:t>
            </w:r>
          </w:p>
          <w:p w14:paraId="35DFC848" w14:textId="1151FA30" w:rsidR="00130CE1" w:rsidRDefault="00130CE1" w:rsidP="00130CE1">
            <w:pPr>
              <w:spacing w:line="360" w:lineRule="exact"/>
              <w:rPr>
                <w:rFonts w:ascii="メイリオ" w:eastAsia="メイリオ" w:hAnsi="メイリオ"/>
                <w:sz w:val="22"/>
                <w:szCs w:val="22"/>
              </w:rPr>
            </w:pPr>
            <w:r>
              <w:rPr>
                <w:rFonts w:ascii="メイリオ" w:eastAsia="メイリオ" w:hAnsi="メイリオ" w:hint="eastAsia"/>
                <w:sz w:val="22"/>
                <w:szCs w:val="22"/>
              </w:rPr>
              <w:t>※別紙</w:t>
            </w:r>
            <w:r w:rsidR="003B72E0">
              <w:rPr>
                <w:rFonts w:ascii="メイリオ" w:eastAsia="メイリオ" w:hAnsi="メイリオ" w:hint="eastAsia"/>
                <w:sz w:val="22"/>
                <w:szCs w:val="22"/>
              </w:rPr>
              <w:t>⑤参照</w:t>
            </w:r>
          </w:p>
        </w:tc>
      </w:tr>
      <w:tr w:rsidR="00130CE1" w:rsidRPr="006D2E3A" w14:paraId="2B016D84" w14:textId="77777777" w:rsidTr="00886174">
        <w:trPr>
          <w:trHeight w:val="844"/>
        </w:trPr>
        <w:tc>
          <w:tcPr>
            <w:tcW w:w="1741" w:type="dxa"/>
            <w:vAlign w:val="center"/>
          </w:tcPr>
          <w:p w14:paraId="0A9281FB" w14:textId="7C4C7407" w:rsidR="00130CE1" w:rsidRDefault="00130CE1" w:rsidP="00130CE1">
            <w:pPr>
              <w:spacing w:line="360" w:lineRule="exact"/>
              <w:rPr>
                <w:rFonts w:ascii="メイリオ" w:eastAsia="メイリオ" w:hAnsi="メイリオ"/>
                <w:sz w:val="22"/>
                <w:szCs w:val="22"/>
              </w:rPr>
            </w:pPr>
            <w:r w:rsidRPr="006D2E3A">
              <w:rPr>
                <w:rFonts w:ascii="メイリオ" w:eastAsia="メイリオ" w:hAnsi="メイリオ" w:hint="eastAsia"/>
                <w:sz w:val="22"/>
                <w:szCs w:val="22"/>
              </w:rPr>
              <w:t>売上報告</w:t>
            </w:r>
          </w:p>
        </w:tc>
        <w:tc>
          <w:tcPr>
            <w:tcW w:w="8384" w:type="dxa"/>
            <w:vAlign w:val="center"/>
          </w:tcPr>
          <w:p w14:paraId="31913740" w14:textId="1C0C2E33" w:rsidR="00130CE1" w:rsidRPr="00597A4F" w:rsidRDefault="00130CE1" w:rsidP="00130CE1">
            <w:pPr>
              <w:spacing w:line="320" w:lineRule="exact"/>
              <w:rPr>
                <w:rFonts w:ascii="メイリオ" w:eastAsia="メイリオ" w:hAnsi="メイリオ"/>
                <w:sz w:val="22"/>
                <w:szCs w:val="22"/>
              </w:rPr>
            </w:pPr>
            <w:r w:rsidRPr="006D2E3A">
              <w:rPr>
                <w:rFonts w:ascii="メイリオ" w:eastAsia="メイリオ" w:hAnsi="メイリオ" w:hint="eastAsia"/>
                <w:sz w:val="22"/>
                <w:szCs w:val="22"/>
              </w:rPr>
              <w:t>出展者は各日の売上を</w:t>
            </w:r>
            <w:r>
              <w:rPr>
                <w:rFonts w:ascii="メイリオ" w:eastAsia="メイリオ" w:hAnsi="メイリオ" w:hint="eastAsia"/>
                <w:sz w:val="22"/>
                <w:szCs w:val="22"/>
              </w:rPr>
              <w:t>奈良県担当者</w:t>
            </w:r>
            <w:r w:rsidRPr="006D2E3A">
              <w:rPr>
                <w:rFonts w:ascii="メイリオ" w:eastAsia="メイリオ" w:hAnsi="メイリオ" w:hint="eastAsia"/>
                <w:sz w:val="22"/>
                <w:szCs w:val="22"/>
              </w:rPr>
              <w:t>へ報告</w:t>
            </w:r>
            <w:r>
              <w:rPr>
                <w:rFonts w:ascii="メイリオ" w:eastAsia="メイリオ" w:hAnsi="メイリオ" w:hint="eastAsia"/>
                <w:sz w:val="22"/>
                <w:szCs w:val="22"/>
              </w:rPr>
              <w:t>してください</w:t>
            </w:r>
            <w:r w:rsidRPr="006D2E3A">
              <w:rPr>
                <w:rFonts w:ascii="メイリオ" w:eastAsia="メイリオ" w:hAnsi="メイリオ" w:hint="eastAsia"/>
                <w:sz w:val="22"/>
                <w:szCs w:val="22"/>
              </w:rPr>
              <w:t>。</w:t>
            </w:r>
          </w:p>
        </w:tc>
      </w:tr>
      <w:tr w:rsidR="00130CE1" w:rsidRPr="006D2E3A" w14:paraId="6A4F5977" w14:textId="77777777" w:rsidTr="00886174">
        <w:trPr>
          <w:trHeight w:val="844"/>
        </w:trPr>
        <w:tc>
          <w:tcPr>
            <w:tcW w:w="1741" w:type="dxa"/>
            <w:vAlign w:val="center"/>
          </w:tcPr>
          <w:p w14:paraId="34CF4496" w14:textId="4A97CAA7" w:rsidR="00130CE1" w:rsidRPr="006D2E3A" w:rsidRDefault="00130CE1" w:rsidP="00130CE1">
            <w:pPr>
              <w:spacing w:line="360" w:lineRule="exact"/>
              <w:rPr>
                <w:rFonts w:ascii="メイリオ" w:eastAsia="メイリオ" w:hAnsi="メイリオ"/>
                <w:sz w:val="22"/>
                <w:szCs w:val="22"/>
              </w:rPr>
            </w:pPr>
            <w:r>
              <w:rPr>
                <w:rFonts w:ascii="メイリオ" w:eastAsia="メイリオ" w:hAnsi="メイリオ" w:hint="eastAsia"/>
                <w:sz w:val="22"/>
                <w:szCs w:val="22"/>
              </w:rPr>
              <w:t>開催中止・縮小について</w:t>
            </w:r>
          </w:p>
        </w:tc>
        <w:tc>
          <w:tcPr>
            <w:tcW w:w="8384" w:type="dxa"/>
            <w:vAlign w:val="center"/>
          </w:tcPr>
          <w:p w14:paraId="349EB88B" w14:textId="643096BF" w:rsidR="00130CE1" w:rsidRPr="00597A4F" w:rsidRDefault="00130CE1" w:rsidP="00130CE1">
            <w:pPr>
              <w:spacing w:line="320" w:lineRule="exact"/>
              <w:rPr>
                <w:rFonts w:ascii="メイリオ" w:eastAsia="メイリオ" w:hAnsi="メイリオ"/>
                <w:sz w:val="22"/>
                <w:szCs w:val="22"/>
              </w:rPr>
            </w:pPr>
            <w:r w:rsidRPr="00597A4F">
              <w:rPr>
                <w:rFonts w:ascii="メイリオ" w:eastAsia="メイリオ" w:hAnsi="メイリオ" w:hint="eastAsia"/>
                <w:sz w:val="22"/>
                <w:szCs w:val="22"/>
              </w:rPr>
              <w:t>下記の事由により、イベントを中止または縮小開催とする場合があります。</w:t>
            </w:r>
          </w:p>
          <w:p w14:paraId="481A6EFF" w14:textId="77777777" w:rsidR="00130CE1" w:rsidRPr="00597A4F" w:rsidRDefault="00130CE1" w:rsidP="00130CE1">
            <w:pPr>
              <w:spacing w:line="320" w:lineRule="exact"/>
              <w:rPr>
                <w:rFonts w:ascii="メイリオ" w:eastAsia="メイリオ" w:hAnsi="メイリオ"/>
                <w:sz w:val="22"/>
                <w:szCs w:val="22"/>
              </w:rPr>
            </w:pPr>
            <w:r w:rsidRPr="00597A4F">
              <w:rPr>
                <w:rFonts w:ascii="メイリオ" w:eastAsia="メイリオ" w:hAnsi="メイリオ" w:hint="eastAsia"/>
                <w:sz w:val="22"/>
                <w:szCs w:val="22"/>
              </w:rPr>
              <w:t>主催者より中止・運営変更の要請があった場合は、速やかにご対応ください</w:t>
            </w:r>
          </w:p>
          <w:p w14:paraId="3920FB33" w14:textId="34C71E45" w:rsidR="00130CE1" w:rsidRPr="00597A4F" w:rsidRDefault="00130CE1" w:rsidP="00130CE1">
            <w:pPr>
              <w:pStyle w:val="aa"/>
              <w:numPr>
                <w:ilvl w:val="0"/>
                <w:numId w:val="5"/>
              </w:numPr>
              <w:spacing w:line="320" w:lineRule="exact"/>
              <w:ind w:leftChars="0"/>
              <w:rPr>
                <w:rFonts w:ascii="メイリオ" w:eastAsia="メイリオ" w:hAnsi="メイリオ"/>
                <w:sz w:val="22"/>
                <w:szCs w:val="22"/>
              </w:rPr>
            </w:pPr>
            <w:r w:rsidRPr="00597A4F">
              <w:rPr>
                <w:rFonts w:ascii="メイリオ" w:eastAsia="メイリオ" w:hAnsi="メイリオ" w:hint="eastAsia"/>
                <w:sz w:val="22"/>
                <w:szCs w:val="22"/>
              </w:rPr>
              <w:t>自然災害の発生または予想される場合</w:t>
            </w:r>
          </w:p>
          <w:p w14:paraId="0E86F41B" w14:textId="5453FABE" w:rsidR="00130CE1" w:rsidRPr="00597A4F" w:rsidRDefault="00130CE1" w:rsidP="00130CE1">
            <w:pPr>
              <w:pStyle w:val="aa"/>
              <w:numPr>
                <w:ilvl w:val="0"/>
                <w:numId w:val="5"/>
              </w:numPr>
              <w:spacing w:line="320" w:lineRule="exact"/>
              <w:ind w:leftChars="0"/>
              <w:rPr>
                <w:rFonts w:ascii="メイリオ" w:eastAsia="メイリオ" w:hAnsi="メイリオ"/>
                <w:sz w:val="22"/>
                <w:szCs w:val="22"/>
              </w:rPr>
            </w:pPr>
            <w:r w:rsidRPr="00597A4F">
              <w:rPr>
                <w:rFonts w:ascii="メイリオ" w:eastAsia="メイリオ" w:hAnsi="メイリオ" w:hint="eastAsia"/>
                <w:sz w:val="22"/>
                <w:szCs w:val="22"/>
              </w:rPr>
              <w:t>JR線において大規模なダイヤ乱れ・事故等が発生した場合</w:t>
            </w:r>
          </w:p>
        </w:tc>
      </w:tr>
      <w:tr w:rsidR="00130CE1" w:rsidRPr="006D2E3A" w14:paraId="2B492C50" w14:textId="77777777" w:rsidTr="00886174">
        <w:trPr>
          <w:trHeight w:val="844"/>
        </w:trPr>
        <w:tc>
          <w:tcPr>
            <w:tcW w:w="1741" w:type="dxa"/>
            <w:vAlign w:val="center"/>
          </w:tcPr>
          <w:p w14:paraId="33C20FD3" w14:textId="434E06D6" w:rsidR="00130CE1" w:rsidRPr="006D2E3A" w:rsidRDefault="00DE680B" w:rsidP="00DE680B">
            <w:pPr>
              <w:spacing w:line="360" w:lineRule="exact"/>
              <w:rPr>
                <w:rFonts w:ascii="メイリオ" w:eastAsia="メイリオ" w:hAnsi="メイリオ"/>
                <w:sz w:val="22"/>
                <w:szCs w:val="22"/>
              </w:rPr>
            </w:pPr>
            <w:r>
              <w:rPr>
                <w:rFonts w:ascii="メイリオ" w:eastAsia="メイリオ" w:hAnsi="メイリオ" w:hint="eastAsia"/>
                <w:sz w:val="22"/>
                <w:szCs w:val="22"/>
              </w:rPr>
              <w:t>その他</w:t>
            </w:r>
          </w:p>
        </w:tc>
        <w:tc>
          <w:tcPr>
            <w:tcW w:w="8384" w:type="dxa"/>
            <w:vAlign w:val="center"/>
          </w:tcPr>
          <w:p w14:paraId="36E5DC82" w14:textId="4ED5282D" w:rsidR="00130CE1" w:rsidRPr="00936CE2" w:rsidRDefault="00130CE1" w:rsidP="00130CE1">
            <w:pPr>
              <w:pStyle w:val="aa"/>
              <w:numPr>
                <w:ilvl w:val="0"/>
                <w:numId w:val="5"/>
              </w:numPr>
              <w:spacing w:line="320" w:lineRule="exact"/>
              <w:ind w:leftChars="0"/>
              <w:rPr>
                <w:rFonts w:ascii="メイリオ" w:eastAsia="メイリオ" w:hAnsi="メイリオ"/>
                <w:sz w:val="22"/>
                <w:szCs w:val="22"/>
              </w:rPr>
            </w:pPr>
            <w:r w:rsidRPr="00936CE2">
              <w:rPr>
                <w:rFonts w:ascii="メイリオ" w:eastAsia="メイリオ" w:hAnsi="メイリオ" w:hint="eastAsia"/>
                <w:sz w:val="22"/>
                <w:szCs w:val="22"/>
              </w:rPr>
              <w:t>上記の他、</w:t>
            </w:r>
            <w:r>
              <w:rPr>
                <w:rFonts w:ascii="メイリオ" w:eastAsia="メイリオ" w:hAnsi="メイリオ" w:hint="eastAsia"/>
                <w:sz w:val="22"/>
                <w:szCs w:val="22"/>
              </w:rPr>
              <w:t>JR西日本</w:t>
            </w:r>
            <w:r w:rsidRPr="00936CE2">
              <w:rPr>
                <w:rFonts w:ascii="メイリオ" w:eastAsia="メイリオ" w:hAnsi="メイリオ" w:hint="eastAsia"/>
                <w:sz w:val="22"/>
                <w:szCs w:val="22"/>
              </w:rPr>
              <w:t>及び奈良県（奥大和地域</w:t>
            </w:r>
            <w:r>
              <w:rPr>
                <w:rFonts w:ascii="メイリオ" w:eastAsia="メイリオ" w:hAnsi="メイリオ" w:hint="eastAsia"/>
                <w:sz w:val="22"/>
                <w:szCs w:val="22"/>
              </w:rPr>
              <w:t>活力推進課</w:t>
            </w:r>
            <w:r w:rsidRPr="00936CE2">
              <w:rPr>
                <w:rFonts w:ascii="メイリオ" w:eastAsia="メイリオ" w:hAnsi="メイリオ" w:hint="eastAsia"/>
                <w:sz w:val="22"/>
                <w:szCs w:val="22"/>
              </w:rPr>
              <w:t>）が付する条件を遵守すること。遵守しない場合は、出展を取り消す場合があります。</w:t>
            </w:r>
          </w:p>
        </w:tc>
      </w:tr>
    </w:tbl>
    <w:p w14:paraId="35F3499B" w14:textId="21C04E62" w:rsidR="00945CE4" w:rsidRDefault="00945CE4" w:rsidP="006D2E3A">
      <w:pPr>
        <w:spacing w:line="360" w:lineRule="exact"/>
        <w:rPr>
          <w:rFonts w:ascii="メイリオ" w:eastAsia="メイリオ" w:hAnsi="メイリオ"/>
          <w:sz w:val="22"/>
          <w:szCs w:val="22"/>
        </w:rPr>
      </w:pPr>
    </w:p>
    <w:p w14:paraId="698BBC86" w14:textId="30CC3FFD" w:rsidR="00144B07" w:rsidRDefault="00144B07" w:rsidP="006D2E3A">
      <w:pPr>
        <w:spacing w:line="360" w:lineRule="exact"/>
        <w:rPr>
          <w:rFonts w:ascii="メイリオ" w:eastAsia="メイリオ" w:hAnsi="メイリオ"/>
          <w:sz w:val="22"/>
          <w:szCs w:val="22"/>
        </w:rPr>
      </w:pPr>
    </w:p>
    <w:p w14:paraId="26BFA88D" w14:textId="77777777" w:rsidR="00144B07" w:rsidRDefault="00144B07" w:rsidP="006D2E3A">
      <w:pPr>
        <w:spacing w:line="360" w:lineRule="exact"/>
        <w:rPr>
          <w:rFonts w:ascii="メイリオ" w:eastAsia="メイリオ" w:hAnsi="メイリオ"/>
          <w:sz w:val="22"/>
          <w:szCs w:val="22"/>
        </w:rPr>
      </w:pPr>
    </w:p>
    <w:p w14:paraId="228A9A99" w14:textId="77777777" w:rsidR="0079635F" w:rsidRPr="00945CE4" w:rsidRDefault="0079635F" w:rsidP="006D2E3A">
      <w:pPr>
        <w:spacing w:line="360" w:lineRule="exact"/>
        <w:rPr>
          <w:rFonts w:ascii="メイリオ" w:eastAsia="メイリオ" w:hAnsi="メイリオ"/>
          <w:sz w:val="22"/>
          <w:szCs w:val="22"/>
        </w:rPr>
      </w:pPr>
    </w:p>
    <w:sectPr w:rsidR="0079635F" w:rsidRPr="00945CE4" w:rsidSect="00842008">
      <w:pgSz w:w="11906" w:h="16838" w:code="9"/>
      <w:pgMar w:top="709" w:right="1304" w:bottom="340" w:left="1304" w:header="851" w:footer="992" w:gutter="0"/>
      <w:cols w:space="425"/>
      <w:docGrid w:type="lines"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69370" w14:textId="77777777" w:rsidR="000C2432" w:rsidRDefault="000C2432" w:rsidP="00C8791E">
      <w:r>
        <w:separator/>
      </w:r>
    </w:p>
  </w:endnote>
  <w:endnote w:type="continuationSeparator" w:id="0">
    <w:p w14:paraId="40E1C818" w14:textId="77777777" w:rsidR="000C2432" w:rsidRDefault="000C2432" w:rsidP="00C87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73FBB" w14:textId="77777777" w:rsidR="000C2432" w:rsidRDefault="000C2432" w:rsidP="00C8791E">
      <w:r>
        <w:separator/>
      </w:r>
    </w:p>
  </w:footnote>
  <w:footnote w:type="continuationSeparator" w:id="0">
    <w:p w14:paraId="37D3FCD5" w14:textId="77777777" w:rsidR="000C2432" w:rsidRDefault="000C2432" w:rsidP="00C879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52E32"/>
    <w:multiLevelType w:val="hybridMultilevel"/>
    <w:tmpl w:val="E29C0B5A"/>
    <w:lvl w:ilvl="0" w:tplc="85BE507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B1644CD"/>
    <w:multiLevelType w:val="hybridMultilevel"/>
    <w:tmpl w:val="52366770"/>
    <w:lvl w:ilvl="0" w:tplc="A0F42550">
      <w:start w:val="1"/>
      <w:numFmt w:val="bullet"/>
      <w:lvlText w:val="※"/>
      <w:lvlJc w:val="left"/>
      <w:pPr>
        <w:ind w:left="420" w:hanging="420"/>
      </w:pPr>
      <w:rPr>
        <w:rFonts w:ascii="ＭＳ Ｐゴシック" w:eastAsia="ＭＳ Ｐゴシック" w:hAnsi="ＭＳ Ｐゴシック" w:hint="eastAsia"/>
        <w:sz w:val="18"/>
        <w:szCs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BF70DC7"/>
    <w:multiLevelType w:val="hybridMultilevel"/>
    <w:tmpl w:val="897A8202"/>
    <w:lvl w:ilvl="0" w:tplc="85BE507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21701D3"/>
    <w:multiLevelType w:val="hybridMultilevel"/>
    <w:tmpl w:val="586A6218"/>
    <w:lvl w:ilvl="0" w:tplc="85BE507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69D44F4"/>
    <w:multiLevelType w:val="hybridMultilevel"/>
    <w:tmpl w:val="EF949556"/>
    <w:lvl w:ilvl="0" w:tplc="85BE507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VerticalSpacing w:val="303"/>
  <w:displayHorizontalDrawingGridEvery w:val="0"/>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554"/>
    <w:rsid w:val="00027175"/>
    <w:rsid w:val="00042685"/>
    <w:rsid w:val="00051593"/>
    <w:rsid w:val="00065D88"/>
    <w:rsid w:val="0008759B"/>
    <w:rsid w:val="00094862"/>
    <w:rsid w:val="000B722A"/>
    <w:rsid w:val="000C2432"/>
    <w:rsid w:val="000C2F20"/>
    <w:rsid w:val="000C33BB"/>
    <w:rsid w:val="000D7F6D"/>
    <w:rsid w:val="000E3122"/>
    <w:rsid w:val="000F7FBC"/>
    <w:rsid w:val="00101EE3"/>
    <w:rsid w:val="00107C86"/>
    <w:rsid w:val="00130CE1"/>
    <w:rsid w:val="001326D1"/>
    <w:rsid w:val="00133347"/>
    <w:rsid w:val="0013620E"/>
    <w:rsid w:val="0013754A"/>
    <w:rsid w:val="00144B07"/>
    <w:rsid w:val="001668F6"/>
    <w:rsid w:val="001713F2"/>
    <w:rsid w:val="00176E41"/>
    <w:rsid w:val="001838A8"/>
    <w:rsid w:val="00191B11"/>
    <w:rsid w:val="001949F5"/>
    <w:rsid w:val="001B3490"/>
    <w:rsid w:val="001B35DA"/>
    <w:rsid w:val="001C157B"/>
    <w:rsid w:val="001E0F9F"/>
    <w:rsid w:val="001F2423"/>
    <w:rsid w:val="001F3390"/>
    <w:rsid w:val="002018B5"/>
    <w:rsid w:val="00236FE5"/>
    <w:rsid w:val="002407F8"/>
    <w:rsid w:val="002422C4"/>
    <w:rsid w:val="00242A9A"/>
    <w:rsid w:val="00242E74"/>
    <w:rsid w:val="00255773"/>
    <w:rsid w:val="00260DCC"/>
    <w:rsid w:val="00261509"/>
    <w:rsid w:val="0026270A"/>
    <w:rsid w:val="00277833"/>
    <w:rsid w:val="00287173"/>
    <w:rsid w:val="002B1C53"/>
    <w:rsid w:val="002C426A"/>
    <w:rsid w:val="002C642F"/>
    <w:rsid w:val="002E26AB"/>
    <w:rsid w:val="003260DF"/>
    <w:rsid w:val="00332F49"/>
    <w:rsid w:val="003341E9"/>
    <w:rsid w:val="003357D1"/>
    <w:rsid w:val="00365F40"/>
    <w:rsid w:val="00375397"/>
    <w:rsid w:val="003808EF"/>
    <w:rsid w:val="003A5403"/>
    <w:rsid w:val="003A7C08"/>
    <w:rsid w:val="003B3014"/>
    <w:rsid w:val="003B72E0"/>
    <w:rsid w:val="003C6D95"/>
    <w:rsid w:val="003D33EA"/>
    <w:rsid w:val="003D7390"/>
    <w:rsid w:val="003F1A40"/>
    <w:rsid w:val="003F3138"/>
    <w:rsid w:val="003F3F1F"/>
    <w:rsid w:val="003F61EB"/>
    <w:rsid w:val="00433DBA"/>
    <w:rsid w:val="00435C01"/>
    <w:rsid w:val="00445367"/>
    <w:rsid w:val="00451DE1"/>
    <w:rsid w:val="00460C74"/>
    <w:rsid w:val="0046160E"/>
    <w:rsid w:val="00466ED2"/>
    <w:rsid w:val="004933BD"/>
    <w:rsid w:val="004C450C"/>
    <w:rsid w:val="004C4DA6"/>
    <w:rsid w:val="004D2558"/>
    <w:rsid w:val="004D6E64"/>
    <w:rsid w:val="004E6ECC"/>
    <w:rsid w:val="00506BE1"/>
    <w:rsid w:val="00511F1F"/>
    <w:rsid w:val="0053445D"/>
    <w:rsid w:val="005434AB"/>
    <w:rsid w:val="0056481F"/>
    <w:rsid w:val="00580373"/>
    <w:rsid w:val="00597A4F"/>
    <w:rsid w:val="005A079D"/>
    <w:rsid w:val="005B573A"/>
    <w:rsid w:val="005B5BCB"/>
    <w:rsid w:val="005C53D2"/>
    <w:rsid w:val="005D3CED"/>
    <w:rsid w:val="005D59AD"/>
    <w:rsid w:val="005D6F92"/>
    <w:rsid w:val="005E2EDA"/>
    <w:rsid w:val="00606A96"/>
    <w:rsid w:val="00625C5D"/>
    <w:rsid w:val="00631E52"/>
    <w:rsid w:val="0064383A"/>
    <w:rsid w:val="00646280"/>
    <w:rsid w:val="006563D1"/>
    <w:rsid w:val="00656614"/>
    <w:rsid w:val="00657FAD"/>
    <w:rsid w:val="00670165"/>
    <w:rsid w:val="00682329"/>
    <w:rsid w:val="006A0078"/>
    <w:rsid w:val="006B4AC6"/>
    <w:rsid w:val="006B59F1"/>
    <w:rsid w:val="006C011E"/>
    <w:rsid w:val="006D2E3A"/>
    <w:rsid w:val="006E0587"/>
    <w:rsid w:val="006E11E8"/>
    <w:rsid w:val="00740A03"/>
    <w:rsid w:val="007468BA"/>
    <w:rsid w:val="00756764"/>
    <w:rsid w:val="00776583"/>
    <w:rsid w:val="00777DC4"/>
    <w:rsid w:val="00791773"/>
    <w:rsid w:val="0079635F"/>
    <w:rsid w:val="007A55EC"/>
    <w:rsid w:val="007B2D86"/>
    <w:rsid w:val="007C520C"/>
    <w:rsid w:val="007D1385"/>
    <w:rsid w:val="007D17C3"/>
    <w:rsid w:val="007D1DC0"/>
    <w:rsid w:val="007E1C4D"/>
    <w:rsid w:val="007E4C08"/>
    <w:rsid w:val="00800CD3"/>
    <w:rsid w:val="00805777"/>
    <w:rsid w:val="0082725B"/>
    <w:rsid w:val="00833952"/>
    <w:rsid w:val="00834171"/>
    <w:rsid w:val="00836788"/>
    <w:rsid w:val="00842008"/>
    <w:rsid w:val="00852217"/>
    <w:rsid w:val="00852CA1"/>
    <w:rsid w:val="00883851"/>
    <w:rsid w:val="00885D7E"/>
    <w:rsid w:val="00886174"/>
    <w:rsid w:val="00891F69"/>
    <w:rsid w:val="008B4A51"/>
    <w:rsid w:val="008C0A56"/>
    <w:rsid w:val="008C206E"/>
    <w:rsid w:val="008E1BF4"/>
    <w:rsid w:val="008E4484"/>
    <w:rsid w:val="008F22A0"/>
    <w:rsid w:val="008F48AF"/>
    <w:rsid w:val="009000CA"/>
    <w:rsid w:val="009045B9"/>
    <w:rsid w:val="009079A3"/>
    <w:rsid w:val="00921411"/>
    <w:rsid w:val="00921486"/>
    <w:rsid w:val="00936CE2"/>
    <w:rsid w:val="009443BB"/>
    <w:rsid w:val="00945CE4"/>
    <w:rsid w:val="00984525"/>
    <w:rsid w:val="0098692B"/>
    <w:rsid w:val="009A2D05"/>
    <w:rsid w:val="009A5D07"/>
    <w:rsid w:val="009A6CD2"/>
    <w:rsid w:val="009C1F03"/>
    <w:rsid w:val="009C59B6"/>
    <w:rsid w:val="009C79CA"/>
    <w:rsid w:val="009D1794"/>
    <w:rsid w:val="009E7577"/>
    <w:rsid w:val="00A005EC"/>
    <w:rsid w:val="00A05873"/>
    <w:rsid w:val="00A15991"/>
    <w:rsid w:val="00A1715A"/>
    <w:rsid w:val="00A253A3"/>
    <w:rsid w:val="00A30EE6"/>
    <w:rsid w:val="00A32FDA"/>
    <w:rsid w:val="00A4074D"/>
    <w:rsid w:val="00A42C19"/>
    <w:rsid w:val="00A5084B"/>
    <w:rsid w:val="00A66470"/>
    <w:rsid w:val="00A67339"/>
    <w:rsid w:val="00A765D8"/>
    <w:rsid w:val="00A767E8"/>
    <w:rsid w:val="00A96401"/>
    <w:rsid w:val="00AA2EE5"/>
    <w:rsid w:val="00AA70C2"/>
    <w:rsid w:val="00AC4043"/>
    <w:rsid w:val="00AE07B1"/>
    <w:rsid w:val="00AE275E"/>
    <w:rsid w:val="00AE4220"/>
    <w:rsid w:val="00AF1E20"/>
    <w:rsid w:val="00AF5263"/>
    <w:rsid w:val="00B12BD6"/>
    <w:rsid w:val="00B21BB5"/>
    <w:rsid w:val="00B44C03"/>
    <w:rsid w:val="00B56C06"/>
    <w:rsid w:val="00B6344B"/>
    <w:rsid w:val="00B74AAD"/>
    <w:rsid w:val="00B8369B"/>
    <w:rsid w:val="00B85AA3"/>
    <w:rsid w:val="00B93F3D"/>
    <w:rsid w:val="00B95A67"/>
    <w:rsid w:val="00BA1046"/>
    <w:rsid w:val="00BA19CB"/>
    <w:rsid w:val="00BB66CC"/>
    <w:rsid w:val="00BC29FC"/>
    <w:rsid w:val="00BD08DD"/>
    <w:rsid w:val="00BD0D54"/>
    <w:rsid w:val="00BD2D9C"/>
    <w:rsid w:val="00C07943"/>
    <w:rsid w:val="00C10335"/>
    <w:rsid w:val="00C26A8D"/>
    <w:rsid w:val="00C27A01"/>
    <w:rsid w:val="00C46A9F"/>
    <w:rsid w:val="00C561F0"/>
    <w:rsid w:val="00C735B9"/>
    <w:rsid w:val="00C742BC"/>
    <w:rsid w:val="00C801A5"/>
    <w:rsid w:val="00C803A0"/>
    <w:rsid w:val="00C8791E"/>
    <w:rsid w:val="00CA19D1"/>
    <w:rsid w:val="00CA28BA"/>
    <w:rsid w:val="00CB0FC5"/>
    <w:rsid w:val="00CE5110"/>
    <w:rsid w:val="00D05332"/>
    <w:rsid w:val="00D2238C"/>
    <w:rsid w:val="00D40D4A"/>
    <w:rsid w:val="00D5298A"/>
    <w:rsid w:val="00D65A56"/>
    <w:rsid w:val="00D6777B"/>
    <w:rsid w:val="00D71507"/>
    <w:rsid w:val="00D75395"/>
    <w:rsid w:val="00D822F0"/>
    <w:rsid w:val="00D87E96"/>
    <w:rsid w:val="00DB2CFC"/>
    <w:rsid w:val="00DB58A9"/>
    <w:rsid w:val="00DC1D27"/>
    <w:rsid w:val="00DE0B27"/>
    <w:rsid w:val="00DE680B"/>
    <w:rsid w:val="00DF2AC3"/>
    <w:rsid w:val="00DF3225"/>
    <w:rsid w:val="00E038D6"/>
    <w:rsid w:val="00E05438"/>
    <w:rsid w:val="00E23A66"/>
    <w:rsid w:val="00E32C5E"/>
    <w:rsid w:val="00E34554"/>
    <w:rsid w:val="00E416F2"/>
    <w:rsid w:val="00E52663"/>
    <w:rsid w:val="00E5665C"/>
    <w:rsid w:val="00E64CD7"/>
    <w:rsid w:val="00E67E38"/>
    <w:rsid w:val="00E72528"/>
    <w:rsid w:val="00E74C47"/>
    <w:rsid w:val="00E83C9D"/>
    <w:rsid w:val="00E86048"/>
    <w:rsid w:val="00EB5C81"/>
    <w:rsid w:val="00EB7B64"/>
    <w:rsid w:val="00EC4F64"/>
    <w:rsid w:val="00ED0CFB"/>
    <w:rsid w:val="00ED4CB6"/>
    <w:rsid w:val="00ED5965"/>
    <w:rsid w:val="00F0200F"/>
    <w:rsid w:val="00F163D1"/>
    <w:rsid w:val="00F53D83"/>
    <w:rsid w:val="00F67154"/>
    <w:rsid w:val="00F67D9A"/>
    <w:rsid w:val="00F735C2"/>
    <w:rsid w:val="00F73EAE"/>
    <w:rsid w:val="00F940C7"/>
    <w:rsid w:val="00F973CD"/>
    <w:rsid w:val="00FA5B31"/>
    <w:rsid w:val="00FB4158"/>
    <w:rsid w:val="00FB7E57"/>
    <w:rsid w:val="00FC2318"/>
    <w:rsid w:val="00FC2482"/>
    <w:rsid w:val="00FC282D"/>
    <w:rsid w:val="00FC49C6"/>
    <w:rsid w:val="00FC5229"/>
    <w:rsid w:val="00FD2230"/>
    <w:rsid w:val="00FD6563"/>
    <w:rsid w:val="00FE4B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v:textbox inset="5.85pt,.7pt,5.85pt,.7pt"/>
    </o:shapedefaults>
    <o:shapelayout v:ext="edit">
      <o:idmap v:ext="edit" data="1"/>
    </o:shapelayout>
  </w:shapeDefaults>
  <w:decimalSymbol w:val="."/>
  <w:listSeparator w:val=","/>
  <w14:docId w14:val="5B6CE8C7"/>
  <w15:chartTrackingRefBased/>
  <w15:docId w15:val="{386D8053-E293-4C14-A651-3C90A9EF5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header"/>
    <w:basedOn w:val="a"/>
    <w:link w:val="a5"/>
    <w:rsid w:val="00C8791E"/>
    <w:pPr>
      <w:tabs>
        <w:tab w:val="center" w:pos="4252"/>
        <w:tab w:val="right" w:pos="8504"/>
      </w:tabs>
      <w:snapToGrid w:val="0"/>
    </w:pPr>
  </w:style>
  <w:style w:type="character" w:customStyle="1" w:styleId="a5">
    <w:name w:val="ヘッダー (文字)"/>
    <w:link w:val="a4"/>
    <w:rsid w:val="00C8791E"/>
    <w:rPr>
      <w:kern w:val="2"/>
      <w:sz w:val="21"/>
      <w:szCs w:val="24"/>
    </w:rPr>
  </w:style>
  <w:style w:type="paragraph" w:styleId="a6">
    <w:name w:val="footer"/>
    <w:basedOn w:val="a"/>
    <w:link w:val="a7"/>
    <w:rsid w:val="00C8791E"/>
    <w:pPr>
      <w:tabs>
        <w:tab w:val="center" w:pos="4252"/>
        <w:tab w:val="right" w:pos="8504"/>
      </w:tabs>
      <w:snapToGrid w:val="0"/>
    </w:pPr>
  </w:style>
  <w:style w:type="character" w:customStyle="1" w:styleId="a7">
    <w:name w:val="フッター (文字)"/>
    <w:link w:val="a6"/>
    <w:rsid w:val="00C8791E"/>
    <w:rPr>
      <w:kern w:val="2"/>
      <w:sz w:val="21"/>
      <w:szCs w:val="24"/>
    </w:rPr>
  </w:style>
  <w:style w:type="character" w:styleId="a8">
    <w:name w:val="Hyperlink"/>
    <w:basedOn w:val="a0"/>
    <w:rsid w:val="00A32FDA"/>
    <w:rPr>
      <w:color w:val="0563C1" w:themeColor="hyperlink"/>
      <w:u w:val="single"/>
    </w:rPr>
  </w:style>
  <w:style w:type="character" w:styleId="a9">
    <w:name w:val="Placeholder Text"/>
    <w:basedOn w:val="a0"/>
    <w:uiPriority w:val="99"/>
    <w:semiHidden/>
    <w:rsid w:val="00CA19D1"/>
    <w:rPr>
      <w:color w:val="808080"/>
    </w:rPr>
  </w:style>
  <w:style w:type="paragraph" w:styleId="aa">
    <w:name w:val="List Paragraph"/>
    <w:basedOn w:val="a"/>
    <w:uiPriority w:val="34"/>
    <w:qFormat/>
    <w:rsid w:val="006D2E3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7F76F30-A511-4E04-9C1A-1BBA23ED1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995</TotalTime>
  <Pages>2</Pages>
  <Words>1756</Words>
  <Characters>99</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姉妹都市４０周年・橿原市制５０周年記念『橿原と宮崎の物産展』出展要領</vt:lpstr>
      <vt:lpstr>姉妹都市４０周年・橿原市制５０周年記念『橿原と宮崎の物産展』出展要領</vt:lpstr>
    </vt:vector>
  </TitlesOfParts>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姉妹都市４０周年・橿原市制５０周年記念『橿原と宮崎の物産展』出展要領</dc:title>
  <dc:subject/>
  <dc:creator>橿原商工会議所</dc:creator>
  <cp:keywords/>
  <cp:lastModifiedBy>松本 凌太</cp:lastModifiedBy>
  <cp:revision>99</cp:revision>
  <cp:lastPrinted>2026-08-03T06:29:00Z</cp:lastPrinted>
  <dcterms:created xsi:type="dcterms:W3CDTF">2022-10-18T10:20:00Z</dcterms:created>
  <dcterms:modified xsi:type="dcterms:W3CDTF">2026-08-18T06:01:00Z</dcterms:modified>
</cp:coreProperties>
</file>