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EC423D" w:rsidRPr="003954FA" w:rsidRDefault="00EC423D" w:rsidP="00EC423D">
      <w:pPr>
        <w:jc w:val="center"/>
        <w:rPr>
          <w:rFonts w:ascii="ＭＳ ゴシック" w:eastAsia="ＭＳ ゴシック" w:hAnsi="ＭＳ ゴシック" w:cs="Century"/>
          <w:sz w:val="28"/>
          <w:szCs w:val="28"/>
        </w:rPr>
      </w:pPr>
      <w:r w:rsidRPr="003954FA">
        <w:rPr>
          <w:rFonts w:ascii="ＭＳ ゴシック" w:eastAsia="ＭＳ ゴシック" w:hAnsi="ＭＳ ゴシック" w:cs="Century" w:hint="eastAsia"/>
          <w:sz w:val="28"/>
          <w:szCs w:val="28"/>
        </w:rPr>
        <w:t>飛鳥宮跡活用検討委員会(第</w:t>
      </w:r>
      <w:r>
        <w:rPr>
          <w:rFonts w:ascii="ＭＳ ゴシック" w:eastAsia="ＭＳ ゴシック" w:hAnsi="ＭＳ ゴシック" w:cs="Century" w:hint="eastAsia"/>
          <w:sz w:val="28"/>
          <w:szCs w:val="28"/>
        </w:rPr>
        <w:t>７</w:t>
      </w:r>
      <w:r w:rsidRPr="003954FA">
        <w:rPr>
          <w:rFonts w:ascii="ＭＳ ゴシック" w:eastAsia="ＭＳ ゴシック" w:hAnsi="ＭＳ ゴシック" w:cs="Century" w:hint="eastAsia"/>
          <w:sz w:val="28"/>
          <w:szCs w:val="28"/>
        </w:rPr>
        <w:t>回)議事</w:t>
      </w:r>
      <w:r w:rsidR="008D5F97">
        <w:rPr>
          <w:rFonts w:ascii="ＭＳ ゴシック" w:eastAsia="ＭＳ ゴシック" w:hAnsi="ＭＳ ゴシック" w:cs="Century" w:hint="eastAsia"/>
          <w:sz w:val="28"/>
          <w:szCs w:val="28"/>
        </w:rPr>
        <w:t>の概要</w:t>
      </w:r>
    </w:p>
    <w:p w:rsidR="00EC423D" w:rsidRPr="003954FA" w:rsidRDefault="00EC423D" w:rsidP="00EC423D">
      <w:pPr>
        <w:rPr>
          <w:rFonts w:hAnsi="Century" w:cs="Century"/>
          <w:szCs w:val="20"/>
        </w:rPr>
      </w:pPr>
    </w:p>
    <w:p w:rsidR="00EC423D" w:rsidRPr="003954FA" w:rsidRDefault="00EC423D" w:rsidP="00EC423D">
      <w:pPr>
        <w:rPr>
          <w:rFonts w:ascii="ＭＳ ゴシック" w:eastAsia="ＭＳ ゴシック" w:hAnsi="ＭＳ ゴシック" w:cs="Century"/>
          <w:szCs w:val="20"/>
        </w:rPr>
      </w:pPr>
      <w:r w:rsidRPr="003954FA">
        <w:rPr>
          <w:rFonts w:ascii="ＭＳ ゴシック" w:eastAsia="ＭＳ ゴシック" w:hAnsi="ＭＳ ゴシック" w:cs="Century" w:hint="eastAsia"/>
          <w:szCs w:val="20"/>
        </w:rPr>
        <w:t>日　時：平成</w:t>
      </w:r>
      <w:r>
        <w:rPr>
          <w:rFonts w:ascii="ＭＳ ゴシック" w:eastAsia="ＭＳ ゴシック" w:hAnsi="ＭＳ ゴシック" w:cs="Century" w:hint="eastAsia"/>
          <w:szCs w:val="20"/>
        </w:rPr>
        <w:t>30</w:t>
      </w:r>
      <w:r w:rsidRPr="003954FA">
        <w:rPr>
          <w:rFonts w:ascii="ＭＳ ゴシック" w:eastAsia="ＭＳ ゴシック" w:hAnsi="ＭＳ ゴシック" w:cs="Century" w:hint="eastAsia"/>
          <w:szCs w:val="20"/>
        </w:rPr>
        <w:t>年</w:t>
      </w:r>
      <w:r>
        <w:rPr>
          <w:rFonts w:ascii="ＭＳ ゴシック" w:eastAsia="ＭＳ ゴシック" w:hAnsi="ＭＳ ゴシック" w:cs="Century" w:hint="eastAsia"/>
          <w:szCs w:val="20"/>
        </w:rPr>
        <w:t>3</w:t>
      </w:r>
      <w:r w:rsidRPr="003954FA">
        <w:rPr>
          <w:rFonts w:ascii="ＭＳ ゴシック" w:eastAsia="ＭＳ ゴシック" w:hAnsi="ＭＳ ゴシック" w:cs="Century" w:hint="eastAsia"/>
          <w:szCs w:val="20"/>
        </w:rPr>
        <w:t>月</w:t>
      </w:r>
      <w:r>
        <w:rPr>
          <w:rFonts w:ascii="ＭＳ ゴシック" w:eastAsia="ＭＳ ゴシック" w:hAnsi="ＭＳ ゴシック" w:cs="Century" w:hint="eastAsia"/>
          <w:szCs w:val="20"/>
        </w:rPr>
        <w:t>29</w:t>
      </w:r>
      <w:r w:rsidRPr="003954FA">
        <w:rPr>
          <w:rFonts w:ascii="ＭＳ ゴシック" w:eastAsia="ＭＳ ゴシック" w:hAnsi="ＭＳ ゴシック" w:cs="Century" w:hint="eastAsia"/>
          <w:szCs w:val="20"/>
        </w:rPr>
        <w:t>日</w:t>
      </w:r>
      <w:r>
        <w:rPr>
          <w:rFonts w:ascii="ＭＳ ゴシック" w:eastAsia="ＭＳ ゴシック" w:hAnsi="ＭＳ ゴシック" w:cs="Century" w:hint="eastAsia"/>
          <w:szCs w:val="20"/>
        </w:rPr>
        <w:t>(木)</w:t>
      </w:r>
      <w:r w:rsidRPr="003954FA">
        <w:rPr>
          <w:rFonts w:ascii="ＭＳ ゴシック" w:eastAsia="ＭＳ ゴシック" w:hAnsi="ＭＳ ゴシック" w:cs="Century" w:hint="eastAsia"/>
          <w:szCs w:val="20"/>
        </w:rPr>
        <w:t xml:space="preserve">　1</w:t>
      </w:r>
      <w:r>
        <w:rPr>
          <w:rFonts w:ascii="ＭＳ ゴシック" w:eastAsia="ＭＳ ゴシック" w:hAnsi="ＭＳ ゴシック" w:cs="Century" w:hint="eastAsia"/>
          <w:szCs w:val="20"/>
        </w:rPr>
        <w:t>4</w:t>
      </w:r>
      <w:r w:rsidRPr="003954FA">
        <w:rPr>
          <w:rFonts w:ascii="ＭＳ ゴシック" w:eastAsia="ＭＳ ゴシック" w:hAnsi="ＭＳ ゴシック" w:cs="Century" w:hint="eastAsia"/>
          <w:szCs w:val="20"/>
        </w:rPr>
        <w:t>時</w:t>
      </w:r>
      <w:r>
        <w:rPr>
          <w:rFonts w:ascii="ＭＳ ゴシック" w:eastAsia="ＭＳ ゴシック" w:hAnsi="ＭＳ ゴシック" w:cs="Century" w:hint="eastAsia"/>
          <w:szCs w:val="20"/>
        </w:rPr>
        <w:t>0</w:t>
      </w:r>
      <w:r w:rsidRPr="003954FA">
        <w:rPr>
          <w:rFonts w:ascii="ＭＳ ゴシック" w:eastAsia="ＭＳ ゴシック" w:hAnsi="ＭＳ ゴシック" w:cs="Century" w:hint="eastAsia"/>
          <w:szCs w:val="20"/>
        </w:rPr>
        <w:t>0分～1</w:t>
      </w:r>
      <w:r>
        <w:rPr>
          <w:rFonts w:ascii="ＭＳ ゴシック" w:eastAsia="ＭＳ ゴシック" w:hAnsi="ＭＳ ゴシック" w:cs="Century" w:hint="eastAsia"/>
          <w:szCs w:val="20"/>
        </w:rPr>
        <w:t>6</w:t>
      </w:r>
      <w:r w:rsidRPr="003954FA">
        <w:rPr>
          <w:rFonts w:ascii="ＭＳ ゴシック" w:eastAsia="ＭＳ ゴシック" w:hAnsi="ＭＳ ゴシック" w:cs="Century" w:hint="eastAsia"/>
          <w:szCs w:val="20"/>
        </w:rPr>
        <w:t>時</w:t>
      </w:r>
      <w:r>
        <w:rPr>
          <w:rFonts w:ascii="ＭＳ ゴシック" w:eastAsia="ＭＳ ゴシック" w:hAnsi="ＭＳ ゴシック" w:cs="Century" w:hint="eastAsia"/>
          <w:szCs w:val="20"/>
        </w:rPr>
        <w:t>15</w:t>
      </w:r>
      <w:r w:rsidRPr="003954FA">
        <w:rPr>
          <w:rFonts w:ascii="ＭＳ ゴシック" w:eastAsia="ＭＳ ゴシック" w:hAnsi="ＭＳ ゴシック" w:cs="Century" w:hint="eastAsia"/>
          <w:szCs w:val="20"/>
        </w:rPr>
        <w:t>分</w:t>
      </w:r>
    </w:p>
    <w:p w:rsidR="00EC423D" w:rsidRPr="003954FA" w:rsidRDefault="00EC423D" w:rsidP="00EC423D">
      <w:pPr>
        <w:rPr>
          <w:rFonts w:ascii="ＭＳ ゴシック" w:eastAsia="ＭＳ ゴシック" w:hAnsi="ＭＳ ゴシック" w:cs="Century"/>
          <w:szCs w:val="20"/>
        </w:rPr>
      </w:pPr>
      <w:r w:rsidRPr="003954FA">
        <w:rPr>
          <w:rFonts w:ascii="ＭＳ ゴシック" w:eastAsia="ＭＳ ゴシック" w:hAnsi="ＭＳ ゴシック" w:cs="Century" w:hint="eastAsia"/>
          <w:szCs w:val="20"/>
        </w:rPr>
        <w:t>場　所：奈良県文化会館</w:t>
      </w:r>
    </w:p>
    <w:p w:rsidR="00EC423D" w:rsidRPr="003954FA" w:rsidRDefault="00EC423D" w:rsidP="00EC423D">
      <w:pPr>
        <w:widowControl/>
        <w:jc w:val="left"/>
        <w:rPr>
          <w:rFonts w:ascii="ＭＳ ゴシック" w:eastAsia="ＭＳ ゴシック" w:hAnsi="ＭＳ ゴシック" w:cs="Century"/>
          <w:szCs w:val="20"/>
        </w:rPr>
      </w:pPr>
      <w:r w:rsidRPr="003954FA">
        <w:rPr>
          <w:rFonts w:ascii="ＭＳ ゴシック" w:eastAsia="ＭＳ ゴシック" w:hAnsi="ＭＳ ゴシック" w:cs="Century" w:hint="eastAsia"/>
          <w:szCs w:val="20"/>
        </w:rPr>
        <w:t>出　席：委員長　田辺　征夫</w:t>
      </w:r>
    </w:p>
    <w:p w:rsidR="00EC423D" w:rsidRDefault="00EC423D" w:rsidP="00EC423D">
      <w:pPr>
        <w:widowControl/>
        <w:ind w:firstLineChars="400" w:firstLine="840"/>
        <w:jc w:val="left"/>
        <w:rPr>
          <w:rFonts w:ascii="ＭＳ ゴシック" w:eastAsia="ＭＳ ゴシック" w:hAnsi="ＭＳ ゴシック" w:cs="Century"/>
          <w:szCs w:val="20"/>
        </w:rPr>
      </w:pPr>
      <w:r w:rsidRPr="003954FA">
        <w:rPr>
          <w:rFonts w:ascii="ＭＳ ゴシック" w:eastAsia="ＭＳ ゴシック" w:hAnsi="ＭＳ ゴシック" w:cs="Century" w:hint="eastAsia"/>
          <w:szCs w:val="20"/>
        </w:rPr>
        <w:t xml:space="preserve">委　員　</w:t>
      </w:r>
      <w:r>
        <w:rPr>
          <w:rFonts w:ascii="ＭＳ ゴシック" w:eastAsia="ＭＳ ゴシック" w:hAnsi="ＭＳ ゴシック" w:cs="Century" w:hint="eastAsia"/>
          <w:szCs w:val="20"/>
        </w:rPr>
        <w:t>黒田　龍二、小林　牧、</w:t>
      </w:r>
      <w:r w:rsidRPr="003954FA">
        <w:rPr>
          <w:rFonts w:ascii="ＭＳ ゴシック" w:eastAsia="ＭＳ ゴシック" w:hAnsi="ＭＳ ゴシック" w:cs="Century" w:hint="eastAsia"/>
          <w:szCs w:val="20"/>
        </w:rPr>
        <w:t>櫻井　敏雄、</w:t>
      </w:r>
      <w:r>
        <w:rPr>
          <w:rFonts w:ascii="ＭＳ ゴシック" w:eastAsia="ＭＳ ゴシック" w:hAnsi="ＭＳ ゴシック" w:cs="Century" w:hint="eastAsia"/>
          <w:szCs w:val="20"/>
        </w:rPr>
        <w:t xml:space="preserve">菅谷　</w:t>
      </w:r>
      <w:r w:rsidR="009A0D82">
        <w:rPr>
          <w:rFonts w:ascii="ＭＳ ゴシック" w:eastAsia="ＭＳ ゴシック" w:hAnsi="ＭＳ ゴシック" w:cs="Century" w:hint="eastAsia"/>
          <w:szCs w:val="20"/>
        </w:rPr>
        <w:t>文則</w:t>
      </w:r>
      <w:r>
        <w:rPr>
          <w:rFonts w:ascii="ＭＳ ゴシック" w:eastAsia="ＭＳ ゴシック" w:hAnsi="ＭＳ ゴシック" w:cs="Century" w:hint="eastAsia"/>
          <w:szCs w:val="20"/>
        </w:rPr>
        <w:t>、</w:t>
      </w:r>
      <w:r w:rsidRPr="003954FA">
        <w:rPr>
          <w:rFonts w:ascii="ＭＳ ゴシック" w:eastAsia="ＭＳ ゴシック" w:hAnsi="ＭＳ ゴシック" w:cs="Century" w:hint="eastAsia"/>
          <w:szCs w:val="20"/>
        </w:rPr>
        <w:t>染川　香澄</w:t>
      </w:r>
    </w:p>
    <w:p w:rsidR="00EC423D" w:rsidRDefault="00EC423D" w:rsidP="00EC423D">
      <w:pPr>
        <w:widowControl/>
        <w:ind w:firstLineChars="800" w:firstLine="1680"/>
        <w:jc w:val="left"/>
        <w:rPr>
          <w:rFonts w:ascii="ＭＳ ゴシック" w:eastAsia="ＭＳ ゴシック" w:hAnsi="ＭＳ ゴシック" w:cs="Century"/>
          <w:szCs w:val="20"/>
        </w:rPr>
      </w:pPr>
      <w:r w:rsidRPr="003954FA">
        <w:rPr>
          <w:rFonts w:ascii="ＭＳ ゴシック" w:eastAsia="ＭＳ ゴシック" w:hAnsi="ＭＳ ゴシック" w:cs="Century" w:hint="eastAsia"/>
          <w:szCs w:val="20"/>
        </w:rPr>
        <w:t>寺西　和子</w:t>
      </w:r>
      <w:r>
        <w:rPr>
          <w:rFonts w:ascii="ＭＳ ゴシック" w:eastAsia="ＭＳ ゴシック" w:hAnsi="ＭＳ ゴシック" w:cs="Century" w:hint="eastAsia"/>
          <w:szCs w:val="20"/>
        </w:rPr>
        <w:t>、仲　隆裕、</w:t>
      </w:r>
      <w:r w:rsidRPr="003954FA">
        <w:rPr>
          <w:rFonts w:ascii="ＭＳ ゴシック" w:eastAsia="ＭＳ ゴシック" w:hAnsi="ＭＳ ゴシック" w:cs="Century" w:hint="eastAsia"/>
          <w:szCs w:val="20"/>
        </w:rPr>
        <w:t>松村　洋子、森川　裕一</w:t>
      </w:r>
    </w:p>
    <w:p w:rsidR="00EC423D" w:rsidRDefault="009A0D82" w:rsidP="00EC423D">
      <w:pPr>
        <w:widowControl/>
        <w:ind w:firstLineChars="800" w:firstLine="1680"/>
        <w:jc w:val="left"/>
        <w:rPr>
          <w:rFonts w:ascii="ＭＳ ゴシック" w:eastAsia="ＭＳ ゴシック" w:hAnsi="ＭＳ ゴシック" w:cs="Century"/>
          <w:szCs w:val="20"/>
        </w:rPr>
      </w:pPr>
      <w:r>
        <w:rPr>
          <w:rFonts w:ascii="ＭＳ ゴシック" w:eastAsia="ＭＳ ゴシック" w:hAnsi="ＭＳ ゴシック" w:cs="Century" w:hint="eastAsia"/>
          <w:szCs w:val="20"/>
        </w:rPr>
        <w:t>（欠席：田島委員、</w:t>
      </w:r>
      <w:r w:rsidR="00EC423D">
        <w:rPr>
          <w:rFonts w:ascii="ＭＳ ゴシック" w:eastAsia="ＭＳ ゴシック" w:hAnsi="ＭＳ ゴシック" w:cs="Century" w:hint="eastAsia"/>
          <w:szCs w:val="20"/>
        </w:rPr>
        <w:t>古瀬</w:t>
      </w:r>
      <w:r>
        <w:rPr>
          <w:rFonts w:ascii="ＭＳ ゴシック" w:eastAsia="ＭＳ ゴシック" w:hAnsi="ＭＳ ゴシック" w:cs="Century" w:hint="eastAsia"/>
          <w:szCs w:val="20"/>
        </w:rPr>
        <w:t>委員</w:t>
      </w:r>
      <w:r w:rsidR="00EC423D">
        <w:rPr>
          <w:rFonts w:ascii="ＭＳ ゴシック" w:eastAsia="ＭＳ ゴシック" w:hAnsi="ＭＳ ゴシック" w:cs="Century" w:hint="eastAsia"/>
          <w:szCs w:val="20"/>
        </w:rPr>
        <w:t>、増井</w:t>
      </w:r>
      <w:r>
        <w:rPr>
          <w:rFonts w:ascii="ＭＳ ゴシック" w:eastAsia="ＭＳ ゴシック" w:hAnsi="ＭＳ ゴシック" w:cs="Century" w:hint="eastAsia"/>
          <w:szCs w:val="20"/>
        </w:rPr>
        <w:t>委員）</w:t>
      </w:r>
    </w:p>
    <w:p w:rsidR="00EC423D" w:rsidRPr="003954FA" w:rsidRDefault="00EC423D" w:rsidP="00EC423D">
      <w:pPr>
        <w:ind w:firstLineChars="400" w:firstLine="840"/>
        <w:rPr>
          <w:rFonts w:ascii="ＭＳ ゴシック" w:eastAsia="ＭＳ ゴシック" w:hAnsi="ＭＳ ゴシック" w:cs="Century"/>
          <w:szCs w:val="20"/>
        </w:rPr>
      </w:pPr>
      <w:r w:rsidRPr="003954FA">
        <w:rPr>
          <w:rFonts w:ascii="ＭＳ ゴシック" w:eastAsia="ＭＳ ゴシック" w:hAnsi="ＭＳ ゴシック" w:cs="Century" w:hint="eastAsia"/>
          <w:szCs w:val="20"/>
        </w:rPr>
        <w:t>事務局　奈良県公園緑地課</w:t>
      </w:r>
    </w:p>
    <w:p w:rsidR="00EC423D" w:rsidRPr="003954FA" w:rsidRDefault="00EC423D" w:rsidP="00EC423D">
      <w:pPr>
        <w:ind w:leftChars="400" w:left="1470" w:hangingChars="300" w:hanging="630"/>
        <w:rPr>
          <w:rFonts w:ascii="ＭＳ ゴシック" w:eastAsia="ＭＳ ゴシック" w:hAnsi="ＭＳ ゴシック" w:cs="Century"/>
          <w:szCs w:val="20"/>
        </w:rPr>
      </w:pPr>
      <w:r w:rsidRPr="003954FA">
        <w:rPr>
          <w:rFonts w:ascii="ＭＳ ゴシック" w:eastAsia="ＭＳ ゴシック" w:hAnsi="ＭＳ ゴシック" w:cs="Century" w:hint="eastAsia"/>
          <w:szCs w:val="20"/>
        </w:rPr>
        <w:t>関係課　奈 良 県　南部東部振興課、文化資源活用課、平城宮跡事業推進室</w:t>
      </w:r>
    </w:p>
    <w:p w:rsidR="00EC423D" w:rsidRPr="003954FA" w:rsidRDefault="00EC423D" w:rsidP="00EC423D">
      <w:pPr>
        <w:ind w:leftChars="700" w:left="1470" w:firstLineChars="600" w:firstLine="1260"/>
        <w:rPr>
          <w:rFonts w:ascii="ＭＳ ゴシック" w:eastAsia="ＭＳ ゴシック" w:hAnsi="ＭＳ ゴシック" w:cs="Century"/>
          <w:szCs w:val="20"/>
        </w:rPr>
      </w:pPr>
      <w:r w:rsidRPr="003954FA">
        <w:rPr>
          <w:rFonts w:ascii="ＭＳ ゴシック" w:eastAsia="ＭＳ ゴシック" w:hAnsi="ＭＳ ゴシック" w:cs="Century" w:hint="eastAsia"/>
          <w:szCs w:val="20"/>
        </w:rPr>
        <w:t>文化財保存課</w:t>
      </w:r>
    </w:p>
    <w:p w:rsidR="00EC423D" w:rsidRPr="003954FA" w:rsidRDefault="00EC423D" w:rsidP="00EC423D">
      <w:pPr>
        <w:ind w:leftChars="700" w:left="1470" w:firstLineChars="100" w:firstLine="210"/>
        <w:rPr>
          <w:rFonts w:ascii="ＭＳ ゴシック" w:eastAsia="ＭＳ ゴシック" w:hAnsi="ＭＳ ゴシック" w:cs="Century"/>
          <w:szCs w:val="20"/>
        </w:rPr>
      </w:pPr>
      <w:r>
        <w:rPr>
          <w:rFonts w:ascii="ＭＳ ゴシック" w:eastAsia="ＭＳ ゴシック" w:hAnsi="ＭＳ ゴシック" w:cs="Century" w:hint="eastAsia"/>
          <w:szCs w:val="20"/>
        </w:rPr>
        <w:t>明日香村　総合政策課、</w:t>
      </w:r>
      <w:r w:rsidRPr="003954FA">
        <w:rPr>
          <w:rFonts w:ascii="ＭＳ ゴシック" w:eastAsia="ＭＳ ゴシック" w:hAnsi="ＭＳ ゴシック" w:cs="Century" w:hint="eastAsia"/>
          <w:szCs w:val="20"/>
        </w:rPr>
        <w:t>文化財課</w:t>
      </w:r>
    </w:p>
    <w:p w:rsidR="00EC423D" w:rsidRDefault="00EC423D" w:rsidP="00EC423D"/>
    <w:p w:rsidR="00EC423D" w:rsidRDefault="00EC423D" w:rsidP="00EC423D"/>
    <w:p w:rsidR="00BB1CA9" w:rsidRPr="00BB1CA9" w:rsidRDefault="00BB1CA9" w:rsidP="000E04DE">
      <w:pPr>
        <w:rPr>
          <w:rFonts w:asciiTheme="majorEastAsia" w:eastAsiaTheme="majorEastAsia" w:hAnsiTheme="majorEastAsia"/>
        </w:rPr>
      </w:pPr>
      <w:r w:rsidRPr="00BB1CA9">
        <w:rPr>
          <w:rFonts w:asciiTheme="majorEastAsia" w:eastAsiaTheme="majorEastAsia" w:hAnsiTheme="majorEastAsia" w:hint="eastAsia"/>
        </w:rPr>
        <w:t>【歴史的風土・景観の保全について】</w:t>
      </w:r>
    </w:p>
    <w:p w:rsidR="00884E42" w:rsidRDefault="00457CBD" w:rsidP="00717BD5">
      <w:pPr>
        <w:ind w:left="141" w:hangingChars="67" w:hanging="141"/>
      </w:pPr>
      <w:r>
        <w:rPr>
          <w:rFonts w:hint="eastAsia"/>
        </w:rPr>
        <w:t>○</w:t>
      </w:r>
      <w:r w:rsidR="002E2FE2">
        <w:rPr>
          <w:rFonts w:hint="eastAsia"/>
        </w:rPr>
        <w:t>景観の議論をまとめていく</w:t>
      </w:r>
      <w:r w:rsidR="009D53FE">
        <w:rPr>
          <w:rFonts w:hint="eastAsia"/>
        </w:rPr>
        <w:t>とき</w:t>
      </w:r>
      <w:r w:rsidR="002E2FE2">
        <w:rPr>
          <w:rFonts w:hint="eastAsia"/>
        </w:rPr>
        <w:t>には</w:t>
      </w:r>
      <w:r w:rsidR="00D7760D">
        <w:rPr>
          <w:rFonts w:hint="eastAsia"/>
        </w:rPr>
        <w:t>、</w:t>
      </w:r>
      <w:r w:rsidR="00DB48D8">
        <w:rPr>
          <w:rFonts w:hint="eastAsia"/>
        </w:rPr>
        <w:t>情緒に訴える</w:t>
      </w:r>
      <w:r w:rsidR="002E2FE2">
        <w:rPr>
          <w:rFonts w:hint="eastAsia"/>
        </w:rPr>
        <w:t>こと</w:t>
      </w:r>
      <w:r w:rsidR="00590745">
        <w:rPr>
          <w:rFonts w:hint="eastAsia"/>
        </w:rPr>
        <w:t>も大事な</w:t>
      </w:r>
      <w:r w:rsidR="002E2FE2">
        <w:rPr>
          <w:rFonts w:hint="eastAsia"/>
        </w:rPr>
        <w:t>ので</w:t>
      </w:r>
      <w:r w:rsidR="00DB48D8">
        <w:rPr>
          <w:rFonts w:hint="eastAsia"/>
        </w:rPr>
        <w:t>、</w:t>
      </w:r>
      <w:r w:rsidR="002E2FE2">
        <w:rPr>
          <w:rFonts w:hint="eastAsia"/>
        </w:rPr>
        <w:t>優れた</w:t>
      </w:r>
      <w:r w:rsidR="000D172B">
        <w:rPr>
          <w:rFonts w:hint="eastAsia"/>
        </w:rPr>
        <w:t>文化人や芸術家</w:t>
      </w:r>
      <w:r w:rsidR="002E2FE2">
        <w:rPr>
          <w:rFonts w:hint="eastAsia"/>
        </w:rPr>
        <w:t>などに、</w:t>
      </w:r>
      <w:r w:rsidR="00CA466C">
        <w:rPr>
          <w:rFonts w:hint="eastAsia"/>
        </w:rPr>
        <w:t>情緒を高めて</w:t>
      </w:r>
      <w:r w:rsidR="00D7760D">
        <w:rPr>
          <w:rFonts w:hint="eastAsia"/>
        </w:rPr>
        <w:t>いくような情報発信をしてもらう</w:t>
      </w:r>
      <w:r w:rsidR="002F04FA">
        <w:rPr>
          <w:rFonts w:hint="eastAsia"/>
        </w:rPr>
        <w:t>取組も</w:t>
      </w:r>
      <w:r w:rsidR="00726A40">
        <w:rPr>
          <w:rFonts w:hint="eastAsia"/>
        </w:rPr>
        <w:t>重要だと思う。</w:t>
      </w:r>
      <w:r w:rsidR="00CF3A3F">
        <w:rPr>
          <w:rFonts w:hint="eastAsia"/>
        </w:rPr>
        <w:t>また、</w:t>
      </w:r>
      <w:r w:rsidR="00D7760D">
        <w:rPr>
          <w:rFonts w:hint="eastAsia"/>
        </w:rPr>
        <w:t>構想や</w:t>
      </w:r>
      <w:r w:rsidR="00CA466C">
        <w:rPr>
          <w:rFonts w:hint="eastAsia"/>
        </w:rPr>
        <w:t>計画を</w:t>
      </w:r>
      <w:r w:rsidR="00D7760D">
        <w:rPr>
          <w:rFonts w:hint="eastAsia"/>
        </w:rPr>
        <w:t>策定し</w:t>
      </w:r>
      <w:r w:rsidR="00CA466C">
        <w:rPr>
          <w:rFonts w:hint="eastAsia"/>
        </w:rPr>
        <w:t>実行して</w:t>
      </w:r>
      <w:r w:rsidR="00643041">
        <w:rPr>
          <w:rFonts w:hint="eastAsia"/>
        </w:rPr>
        <w:t>いく</w:t>
      </w:r>
      <w:r w:rsidR="00CA466C">
        <w:rPr>
          <w:rFonts w:hint="eastAsia"/>
        </w:rPr>
        <w:t>ときには、</w:t>
      </w:r>
      <w:r w:rsidR="000D172B">
        <w:rPr>
          <w:rFonts w:hint="eastAsia"/>
        </w:rPr>
        <w:t>国等の</w:t>
      </w:r>
      <w:r w:rsidR="00D7760D">
        <w:rPr>
          <w:rFonts w:hint="eastAsia"/>
        </w:rPr>
        <w:t>様々な</w:t>
      </w:r>
      <w:r w:rsidR="00CA466C">
        <w:rPr>
          <w:rFonts w:hint="eastAsia"/>
        </w:rPr>
        <w:t>審議会</w:t>
      </w:r>
      <w:r w:rsidR="000D172B">
        <w:rPr>
          <w:rFonts w:hint="eastAsia"/>
        </w:rPr>
        <w:t>で検討される</w:t>
      </w:r>
      <w:r w:rsidR="00D7760D">
        <w:rPr>
          <w:rFonts w:hint="eastAsia"/>
        </w:rPr>
        <w:t>ことになるが、こうした審議会の専門家の委員の中にも情報発信力の高い情緒派</w:t>
      </w:r>
      <w:r w:rsidR="000D172B">
        <w:rPr>
          <w:rFonts w:hint="eastAsia"/>
        </w:rPr>
        <w:t>の人がいるので</w:t>
      </w:r>
      <w:r w:rsidR="00CA466C">
        <w:rPr>
          <w:rFonts w:hint="eastAsia"/>
        </w:rPr>
        <w:t>、</w:t>
      </w:r>
      <w:r w:rsidR="00884E42">
        <w:rPr>
          <w:rFonts w:hint="eastAsia"/>
        </w:rPr>
        <w:t>意見が収束するよう</w:t>
      </w:r>
      <w:r w:rsidR="00CF3A3F">
        <w:rPr>
          <w:rFonts w:hint="eastAsia"/>
        </w:rPr>
        <w:t>な</w:t>
      </w:r>
      <w:r w:rsidR="00741902">
        <w:rPr>
          <w:rFonts w:hint="eastAsia"/>
        </w:rPr>
        <w:t>ストーリー</w:t>
      </w:r>
      <w:r w:rsidR="00884E42">
        <w:rPr>
          <w:rFonts w:hint="eastAsia"/>
        </w:rPr>
        <w:t>を考えておかないといけない。</w:t>
      </w:r>
    </w:p>
    <w:p w:rsidR="00717BD5" w:rsidRDefault="00717BD5" w:rsidP="00717BD5">
      <w:pPr>
        <w:ind w:left="141" w:hangingChars="67" w:hanging="141"/>
      </w:pPr>
      <w:r>
        <w:rPr>
          <w:rFonts w:hint="eastAsia"/>
        </w:rPr>
        <w:t>○</w:t>
      </w:r>
      <w:r w:rsidRPr="00E159CA">
        <w:rPr>
          <w:rFonts w:hint="eastAsia"/>
        </w:rPr>
        <w:t>歴史的風土・景観保全の方針</w:t>
      </w:r>
      <w:r>
        <w:rPr>
          <w:rFonts w:hint="eastAsia"/>
        </w:rPr>
        <w:t>のところで、現在の材料で造られた建築やアスファルト舗装の道路などの景観と調和させるという誤解を与え</w:t>
      </w:r>
      <w:r w:rsidR="009D53FE">
        <w:rPr>
          <w:rFonts w:hint="eastAsia"/>
        </w:rPr>
        <w:t>ないよう</w:t>
      </w:r>
      <w:r>
        <w:rPr>
          <w:rFonts w:hint="eastAsia"/>
        </w:rPr>
        <w:t>、「</w:t>
      </w:r>
      <w:r w:rsidRPr="00E306A4">
        <w:rPr>
          <w:rFonts w:hint="eastAsia"/>
        </w:rPr>
        <w:t>遺構の表示等を行うことにより新たに創られる古代を彷彿とさせる景観と、現存する歴史的風土・景観との連続性が保たれるよう配慮する</w:t>
      </w:r>
      <w:r>
        <w:rPr>
          <w:rFonts w:hint="eastAsia"/>
        </w:rPr>
        <w:t>」と修正してはどうか。</w:t>
      </w:r>
    </w:p>
    <w:p w:rsidR="00717BD5" w:rsidRDefault="00717BD5" w:rsidP="00717BD5">
      <w:pPr>
        <w:ind w:left="141" w:hangingChars="67" w:hanging="141"/>
      </w:pPr>
      <w:r>
        <w:rPr>
          <w:rFonts w:hint="eastAsia"/>
        </w:rPr>
        <w:t>○最近、「クマノザクラ」という品種が新たに認定されたが、ぜひ「アスカザクラ」を探して、明日香村に行くと「アスカザクラ」が見られるというようにしてはどうか。</w:t>
      </w:r>
      <w:r w:rsidR="00A374CA">
        <w:rPr>
          <w:rFonts w:hint="eastAsia"/>
        </w:rPr>
        <w:t>山奥にポツンと佇むヤマザクラが大変美しく味わい深いので、</w:t>
      </w:r>
      <w:r w:rsidR="00A374CA" w:rsidRPr="00957784">
        <w:rPr>
          <w:rFonts w:hint="eastAsia"/>
          <w:color w:val="000000" w:themeColor="text1"/>
        </w:rPr>
        <w:t>そういう景色</w:t>
      </w:r>
      <w:r w:rsidR="00A374CA">
        <w:rPr>
          <w:rFonts w:hint="eastAsia"/>
          <w:color w:val="000000" w:themeColor="text1"/>
        </w:rPr>
        <w:t>を各所に創っていければよい。</w:t>
      </w:r>
    </w:p>
    <w:p w:rsidR="00717BD5" w:rsidRDefault="00717BD5" w:rsidP="00717BD5">
      <w:pPr>
        <w:ind w:left="141" w:hangingChars="67" w:hanging="141"/>
      </w:pPr>
      <w:r>
        <w:rPr>
          <w:rFonts w:hint="eastAsia"/>
        </w:rPr>
        <w:t>○川原寺に立派なイチョウの木があるが、イチョウは平安時代の初めに遣唐使が持ち帰ったもので、飛鳥時代にはなかった。しかし、今ではすっかり景観の中に落ち着いている。飛鳥時代そのままの景観という訳ではなく、長い時間をかけて現代に受け継がれてきた景観にも見どころはあり、心地よく感じられるということを了解していれば、これから計画を立てる際にも柔軟に対応できる。</w:t>
      </w:r>
    </w:p>
    <w:p w:rsidR="00717BD5" w:rsidRDefault="00717BD5" w:rsidP="00717BD5">
      <w:pPr>
        <w:ind w:left="141" w:hangingChars="67" w:hanging="141"/>
      </w:pPr>
      <w:r>
        <w:rPr>
          <w:rFonts w:hint="eastAsia"/>
        </w:rPr>
        <w:t>○</w:t>
      </w:r>
      <w:r w:rsidRPr="004209AF">
        <w:rPr>
          <w:rFonts w:hint="eastAsia"/>
        </w:rPr>
        <w:t>歴史的風土・景観保全の方針</w:t>
      </w:r>
      <w:r>
        <w:rPr>
          <w:rFonts w:hint="eastAsia"/>
        </w:rPr>
        <w:t>のところに並んでいる写真について、何を主張しているのかがわかるように大きさや配置に変化をつけて、内容に強弱をもたせたほうがよい。</w:t>
      </w:r>
    </w:p>
    <w:p w:rsidR="00717BD5" w:rsidRDefault="00717BD5" w:rsidP="00717BD5">
      <w:pPr>
        <w:ind w:left="630" w:hangingChars="300" w:hanging="630"/>
      </w:pPr>
    </w:p>
    <w:p w:rsidR="00717BD5" w:rsidRPr="00717BD5" w:rsidRDefault="00717BD5" w:rsidP="00457CBD">
      <w:pPr>
        <w:rPr>
          <w:rFonts w:asciiTheme="majorEastAsia" w:eastAsiaTheme="majorEastAsia" w:hAnsiTheme="majorEastAsia"/>
        </w:rPr>
      </w:pPr>
      <w:r w:rsidRPr="00717BD5">
        <w:rPr>
          <w:rFonts w:asciiTheme="majorEastAsia" w:eastAsiaTheme="majorEastAsia" w:hAnsiTheme="majorEastAsia" w:hint="eastAsia"/>
        </w:rPr>
        <w:t>【遺構の表示について】</w:t>
      </w:r>
    </w:p>
    <w:p w:rsidR="001367FB" w:rsidRDefault="00CF3A3F" w:rsidP="00717BD5">
      <w:pPr>
        <w:ind w:left="141" w:hangingChars="67" w:hanging="141"/>
      </w:pPr>
      <w:r>
        <w:rPr>
          <w:rFonts w:hint="eastAsia"/>
        </w:rPr>
        <w:t>○</w:t>
      </w:r>
      <w:r w:rsidR="00A11937">
        <w:rPr>
          <w:rFonts w:hint="eastAsia"/>
        </w:rPr>
        <w:t>遺構</w:t>
      </w:r>
      <w:r w:rsidR="00884E42">
        <w:rPr>
          <w:rFonts w:hint="eastAsia"/>
        </w:rPr>
        <w:t>の表示、</w:t>
      </w:r>
      <w:r w:rsidR="00A11937">
        <w:rPr>
          <w:rFonts w:hint="eastAsia"/>
        </w:rPr>
        <w:t>復元</w:t>
      </w:r>
      <w:r w:rsidR="00884E42">
        <w:rPr>
          <w:rFonts w:hint="eastAsia"/>
        </w:rPr>
        <w:t>に</w:t>
      </w:r>
      <w:r w:rsidR="00A11937">
        <w:rPr>
          <w:rFonts w:hint="eastAsia"/>
        </w:rPr>
        <w:t>は</w:t>
      </w:r>
      <w:r>
        <w:rPr>
          <w:rFonts w:hint="eastAsia"/>
        </w:rPr>
        <w:t>いろいろな</w:t>
      </w:r>
      <w:r w:rsidR="00CA466C">
        <w:rPr>
          <w:rFonts w:hint="eastAsia"/>
        </w:rPr>
        <w:t>手法があ</w:t>
      </w:r>
      <w:r w:rsidR="00884E42">
        <w:rPr>
          <w:rFonts w:hint="eastAsia"/>
        </w:rPr>
        <w:t>る。</w:t>
      </w:r>
      <w:r w:rsidR="008C0FF5">
        <w:rPr>
          <w:rFonts w:hint="eastAsia"/>
        </w:rPr>
        <w:t>本来、</w:t>
      </w:r>
      <w:r w:rsidR="009B3886">
        <w:rPr>
          <w:rFonts w:hint="eastAsia"/>
        </w:rPr>
        <w:t>飛鳥</w:t>
      </w:r>
      <w:r w:rsidR="00884E42">
        <w:rPr>
          <w:rFonts w:hint="eastAsia"/>
        </w:rPr>
        <w:t>時代の</w:t>
      </w:r>
      <w:r w:rsidR="0004559F">
        <w:rPr>
          <w:rFonts w:hint="eastAsia"/>
        </w:rPr>
        <w:t>建物に使う</w:t>
      </w:r>
      <w:r w:rsidR="00884E42">
        <w:rPr>
          <w:rFonts w:hint="eastAsia"/>
        </w:rPr>
        <w:t>木</w:t>
      </w:r>
      <w:r w:rsidR="0004559F">
        <w:rPr>
          <w:rFonts w:hint="eastAsia"/>
        </w:rPr>
        <w:t>材</w:t>
      </w:r>
      <w:r w:rsidR="008C0FF5">
        <w:rPr>
          <w:rFonts w:hint="eastAsia"/>
        </w:rPr>
        <w:t>は</w:t>
      </w:r>
      <w:r w:rsidR="00884E42">
        <w:rPr>
          <w:rFonts w:hint="eastAsia"/>
        </w:rPr>
        <w:t>高野槙</w:t>
      </w:r>
      <w:r w:rsidR="0004559F">
        <w:rPr>
          <w:rFonts w:hint="eastAsia"/>
        </w:rPr>
        <w:t>だが、</w:t>
      </w:r>
      <w:r w:rsidR="00D94AF5">
        <w:rPr>
          <w:rFonts w:hint="eastAsia"/>
        </w:rPr>
        <w:t>現代においてはそ</w:t>
      </w:r>
      <w:r w:rsidR="00590745">
        <w:rPr>
          <w:rFonts w:hint="eastAsia"/>
        </w:rPr>
        <w:t>んなに</w:t>
      </w:r>
      <w:r w:rsidR="00D94AF5">
        <w:rPr>
          <w:rFonts w:hint="eastAsia"/>
        </w:rPr>
        <w:t>大きく立派な</w:t>
      </w:r>
      <w:r w:rsidR="008D5F97">
        <w:rPr>
          <w:rFonts w:hint="eastAsia"/>
        </w:rPr>
        <w:t>高野槙</w:t>
      </w:r>
      <w:r w:rsidR="00D94AF5">
        <w:rPr>
          <w:rFonts w:hint="eastAsia"/>
        </w:rPr>
        <w:t>は</w:t>
      </w:r>
      <w:r w:rsidR="009B3886">
        <w:rPr>
          <w:rFonts w:hint="eastAsia"/>
        </w:rPr>
        <w:t>どこにも</w:t>
      </w:r>
      <w:r w:rsidR="0004559F">
        <w:rPr>
          <w:rFonts w:hint="eastAsia"/>
        </w:rPr>
        <w:t>ない。</w:t>
      </w:r>
      <w:r>
        <w:rPr>
          <w:rFonts w:hint="eastAsia"/>
        </w:rPr>
        <w:t>つまり、</w:t>
      </w:r>
      <w:r w:rsidR="001367FB">
        <w:rPr>
          <w:rFonts w:hint="eastAsia"/>
        </w:rPr>
        <w:t>完全</w:t>
      </w:r>
      <w:r>
        <w:rPr>
          <w:rFonts w:hint="eastAsia"/>
        </w:rPr>
        <w:t>な</w:t>
      </w:r>
      <w:r w:rsidR="001367FB">
        <w:rPr>
          <w:rFonts w:hint="eastAsia"/>
        </w:rPr>
        <w:t>復元</w:t>
      </w:r>
      <w:r>
        <w:rPr>
          <w:rFonts w:hint="eastAsia"/>
        </w:rPr>
        <w:t>は到底不可能</w:t>
      </w:r>
      <w:r>
        <w:rPr>
          <w:rFonts w:hint="eastAsia"/>
        </w:rPr>
        <w:lastRenderedPageBreak/>
        <w:t>なので、</w:t>
      </w:r>
      <w:r w:rsidR="001367FB">
        <w:rPr>
          <w:rFonts w:hint="eastAsia"/>
        </w:rPr>
        <w:t>計画</w:t>
      </w:r>
      <w:r w:rsidR="008C0FF5">
        <w:rPr>
          <w:rFonts w:hint="eastAsia"/>
        </w:rPr>
        <w:t>を作っていく際には、多少融通のきくフレキシブルなものにしたほうがよい。</w:t>
      </w:r>
    </w:p>
    <w:p w:rsidR="00871632" w:rsidRDefault="002C2C42" w:rsidP="007A5059">
      <w:pPr>
        <w:ind w:left="141" w:hangingChars="67" w:hanging="141"/>
      </w:pPr>
      <w:r>
        <w:rPr>
          <w:rFonts w:hint="eastAsia"/>
        </w:rPr>
        <w:t>○</w:t>
      </w:r>
      <w:r w:rsidR="0048539B">
        <w:rPr>
          <w:rFonts w:hint="eastAsia"/>
        </w:rPr>
        <w:t>建造物の</w:t>
      </w:r>
      <w:r w:rsidR="008612D1">
        <w:rPr>
          <w:rFonts w:hint="eastAsia"/>
        </w:rPr>
        <w:t>修理</w:t>
      </w:r>
      <w:r w:rsidR="008D5F97">
        <w:rPr>
          <w:rFonts w:hint="eastAsia"/>
        </w:rPr>
        <w:t>において、</w:t>
      </w:r>
      <w:r w:rsidR="0048539B">
        <w:rPr>
          <w:rFonts w:hint="eastAsia"/>
        </w:rPr>
        <w:t>全</w:t>
      </w:r>
      <w:r>
        <w:rPr>
          <w:rFonts w:hint="eastAsia"/>
        </w:rPr>
        <w:t>てを</w:t>
      </w:r>
      <w:r w:rsidR="008612D1">
        <w:rPr>
          <w:rFonts w:hint="eastAsia"/>
        </w:rPr>
        <w:t>創建</w:t>
      </w:r>
      <w:r w:rsidR="006A4910">
        <w:rPr>
          <w:rFonts w:hint="eastAsia"/>
        </w:rPr>
        <w:t>当初</w:t>
      </w:r>
      <w:r w:rsidR="007A5059">
        <w:rPr>
          <w:rFonts w:hint="eastAsia"/>
        </w:rPr>
        <w:t>の状態</w:t>
      </w:r>
      <w:r w:rsidR="0048539B">
        <w:rPr>
          <w:rFonts w:hint="eastAsia"/>
        </w:rPr>
        <w:t>に戻すことは</w:t>
      </w:r>
      <w:r>
        <w:rPr>
          <w:rFonts w:hint="eastAsia"/>
        </w:rPr>
        <w:t>ほとんど</w:t>
      </w:r>
      <w:r w:rsidR="00871632">
        <w:rPr>
          <w:rFonts w:hint="eastAsia"/>
        </w:rPr>
        <w:t>ない</w:t>
      </w:r>
      <w:r w:rsidR="008612D1">
        <w:rPr>
          <w:rFonts w:hint="eastAsia"/>
        </w:rPr>
        <w:t>。</w:t>
      </w:r>
      <w:r>
        <w:rPr>
          <w:rFonts w:hint="eastAsia"/>
        </w:rPr>
        <w:t>奈良時代の建築には、</w:t>
      </w:r>
      <w:r w:rsidR="00871632">
        <w:rPr>
          <w:rFonts w:hint="eastAsia"/>
        </w:rPr>
        <w:t>鎌倉</w:t>
      </w:r>
      <w:r>
        <w:rPr>
          <w:rFonts w:hint="eastAsia"/>
        </w:rPr>
        <w:t>時代</w:t>
      </w:r>
      <w:r w:rsidR="008D5F97">
        <w:rPr>
          <w:rFonts w:hint="eastAsia"/>
        </w:rPr>
        <w:t>や室町時代</w:t>
      </w:r>
      <w:r>
        <w:rPr>
          <w:rFonts w:hint="eastAsia"/>
        </w:rPr>
        <w:t>の修理に使われた</w:t>
      </w:r>
      <w:r w:rsidR="00871632">
        <w:rPr>
          <w:rFonts w:hint="eastAsia"/>
        </w:rPr>
        <w:t>部材も残しながら、いい</w:t>
      </w:r>
      <w:r>
        <w:rPr>
          <w:rFonts w:hint="eastAsia"/>
        </w:rPr>
        <w:t>塩梅に</w:t>
      </w:r>
      <w:r w:rsidR="008612D1">
        <w:rPr>
          <w:rFonts w:hint="eastAsia"/>
        </w:rPr>
        <w:t>落ち着かせ</w:t>
      </w:r>
      <w:r>
        <w:rPr>
          <w:rFonts w:hint="eastAsia"/>
        </w:rPr>
        <w:t>てい</w:t>
      </w:r>
      <w:r w:rsidR="008612D1">
        <w:rPr>
          <w:rFonts w:hint="eastAsia"/>
        </w:rPr>
        <w:t>る</w:t>
      </w:r>
      <w:r w:rsidR="00B75B64">
        <w:rPr>
          <w:rFonts w:hint="eastAsia"/>
        </w:rPr>
        <w:t>。</w:t>
      </w:r>
    </w:p>
    <w:p w:rsidR="003D4D84" w:rsidRDefault="00F80C05" w:rsidP="00DA2863">
      <w:pPr>
        <w:ind w:left="141" w:hangingChars="67" w:hanging="141"/>
      </w:pPr>
      <w:r>
        <w:rPr>
          <w:rFonts w:hint="eastAsia"/>
        </w:rPr>
        <w:t>○</w:t>
      </w:r>
      <w:r w:rsidR="00A67CF1">
        <w:rPr>
          <w:rFonts w:hint="eastAsia"/>
        </w:rPr>
        <w:t>2030年まで10年以上あるので、</w:t>
      </w:r>
      <w:r>
        <w:rPr>
          <w:rFonts w:hint="eastAsia"/>
        </w:rPr>
        <w:t>「</w:t>
      </w:r>
      <w:r w:rsidR="00417F8A">
        <w:rPr>
          <w:rFonts w:hint="eastAsia"/>
        </w:rPr>
        <w:t>復元の</w:t>
      </w:r>
      <w:r w:rsidR="00044930">
        <w:rPr>
          <w:rFonts w:hint="eastAsia"/>
        </w:rPr>
        <w:t>対象となる建物や手法については</w:t>
      </w:r>
      <w:r w:rsidR="00417F8A">
        <w:rPr>
          <w:rFonts w:hint="eastAsia"/>
        </w:rPr>
        <w:t>、</w:t>
      </w:r>
      <w:r w:rsidRPr="00F80C05">
        <w:t>今後も引き続き発掘や調査研究を行い、学術的検証を経て決定</w:t>
      </w:r>
      <w:r w:rsidR="00E85BC0">
        <w:rPr>
          <w:rFonts w:hint="eastAsia"/>
        </w:rPr>
        <w:t>する」と</w:t>
      </w:r>
      <w:r w:rsidR="00A67CF1">
        <w:rPr>
          <w:rFonts w:hint="eastAsia"/>
        </w:rPr>
        <w:t>いうスタンスでよい。固定化しすぎると身動きが取れなくなる。</w:t>
      </w:r>
    </w:p>
    <w:p w:rsidR="000948C4" w:rsidRDefault="00A67CF1" w:rsidP="000948C4">
      <w:pPr>
        <w:ind w:left="141" w:hangingChars="67" w:hanging="141"/>
      </w:pPr>
      <w:r>
        <w:rPr>
          <w:rFonts w:hint="eastAsia"/>
        </w:rPr>
        <w:t>○遺構の表示に</w:t>
      </w:r>
      <w:r w:rsidR="00486CA4">
        <w:rPr>
          <w:rFonts w:hint="eastAsia"/>
        </w:rPr>
        <w:t>ツゲ</w:t>
      </w:r>
      <w:r w:rsidR="00417F8A">
        <w:rPr>
          <w:rFonts w:hint="eastAsia"/>
        </w:rPr>
        <w:t>の木</w:t>
      </w:r>
      <w:r>
        <w:rPr>
          <w:rFonts w:hint="eastAsia"/>
        </w:rPr>
        <w:t>を用いる方法は、</w:t>
      </w:r>
      <w:r w:rsidR="00417F8A">
        <w:rPr>
          <w:rFonts w:hint="eastAsia"/>
        </w:rPr>
        <w:t>昭和40年</w:t>
      </w:r>
      <w:r>
        <w:rPr>
          <w:rFonts w:hint="eastAsia"/>
        </w:rPr>
        <w:t>頃</w:t>
      </w:r>
      <w:r w:rsidR="00417F8A">
        <w:rPr>
          <w:rFonts w:hint="eastAsia"/>
        </w:rPr>
        <w:t>に奈良県が考えた</w:t>
      </w:r>
      <w:r w:rsidR="003D4D84">
        <w:rPr>
          <w:rFonts w:hint="eastAsia"/>
        </w:rPr>
        <w:t>ものだが、</w:t>
      </w:r>
      <w:r>
        <w:rPr>
          <w:rFonts w:hint="eastAsia"/>
        </w:rPr>
        <w:t>他にも様々な方法があると思う。建物を完全</w:t>
      </w:r>
      <w:r w:rsidR="00B3780C">
        <w:rPr>
          <w:rFonts w:hint="eastAsia"/>
        </w:rPr>
        <w:t>な形</w:t>
      </w:r>
      <w:r>
        <w:rPr>
          <w:rFonts w:hint="eastAsia"/>
        </w:rPr>
        <w:t>に復元するのではなく、</w:t>
      </w:r>
      <w:r w:rsidR="00B3780C">
        <w:rPr>
          <w:rFonts w:hint="eastAsia"/>
        </w:rPr>
        <w:t>床面まで復元してステージや休憩スペースとして活用するというの</w:t>
      </w:r>
      <w:r w:rsidR="000948C4">
        <w:rPr>
          <w:rFonts w:hint="eastAsia"/>
        </w:rPr>
        <w:t>は</w:t>
      </w:r>
      <w:r w:rsidR="00B3780C">
        <w:rPr>
          <w:rFonts w:hint="eastAsia"/>
        </w:rPr>
        <w:t>よい発想だと思う。</w:t>
      </w:r>
      <w:r w:rsidR="009037D8">
        <w:rPr>
          <w:rFonts w:hint="eastAsia"/>
        </w:rPr>
        <w:t>また、平城京の第一次大極殿の前面がガラス張りになっているのは、四天王寺を参考にしたもの。規制の考え方が厳しかったら、できなかったかもしれない。</w:t>
      </w:r>
      <w:r w:rsidR="00FE365B">
        <w:rPr>
          <w:rFonts w:hint="eastAsia"/>
        </w:rPr>
        <w:t>そう</w:t>
      </w:r>
      <w:r w:rsidR="000948C4">
        <w:rPr>
          <w:rFonts w:hint="eastAsia"/>
        </w:rPr>
        <w:t>いう手法をこれからいろいろ考えて、</w:t>
      </w:r>
      <w:r w:rsidR="00FE365B">
        <w:rPr>
          <w:rFonts w:hint="eastAsia"/>
        </w:rPr>
        <w:t>十数年</w:t>
      </w:r>
      <w:r w:rsidR="000948C4">
        <w:rPr>
          <w:rFonts w:hint="eastAsia"/>
        </w:rPr>
        <w:t>かけて</w:t>
      </w:r>
      <w:r w:rsidR="00FE365B">
        <w:rPr>
          <w:rFonts w:hint="eastAsia"/>
        </w:rPr>
        <w:t>実際</w:t>
      </w:r>
      <w:r w:rsidR="000948C4">
        <w:rPr>
          <w:rFonts w:hint="eastAsia"/>
        </w:rPr>
        <w:t>に</w:t>
      </w:r>
      <w:r w:rsidR="00FE365B">
        <w:rPr>
          <w:rFonts w:hint="eastAsia"/>
        </w:rPr>
        <w:t>決定</w:t>
      </w:r>
      <w:r w:rsidR="000948C4">
        <w:rPr>
          <w:rFonts w:hint="eastAsia"/>
        </w:rPr>
        <w:t>すればよい。</w:t>
      </w:r>
    </w:p>
    <w:p w:rsidR="00556A11" w:rsidRDefault="000948C4" w:rsidP="00BB1CA9">
      <w:pPr>
        <w:ind w:left="141" w:hangingChars="67" w:hanging="141"/>
      </w:pPr>
      <w:r>
        <w:rPr>
          <w:rFonts w:hint="eastAsia"/>
        </w:rPr>
        <w:t>○</w:t>
      </w:r>
      <w:r w:rsidR="009037D8">
        <w:rPr>
          <w:rFonts w:hint="eastAsia"/>
        </w:rPr>
        <w:t>進化する活用を考えて、この構想にも「</w:t>
      </w:r>
      <w:r w:rsidR="00FE365B">
        <w:rPr>
          <w:rFonts w:hint="eastAsia"/>
        </w:rPr>
        <w:t>新たな知見に基づく改良を容易に行えるようなものとする</w:t>
      </w:r>
      <w:r w:rsidR="009037D8">
        <w:rPr>
          <w:rFonts w:hint="eastAsia"/>
        </w:rPr>
        <w:t>」</w:t>
      </w:r>
      <w:r w:rsidR="003A7430">
        <w:rPr>
          <w:rFonts w:hint="eastAsia"/>
        </w:rPr>
        <w:t>と</w:t>
      </w:r>
      <w:r w:rsidR="009037D8">
        <w:rPr>
          <w:rFonts w:hint="eastAsia"/>
        </w:rPr>
        <w:t>記述している。今後、より具体的な計画を作っていく段階で議論しなければならない。また、</w:t>
      </w:r>
      <w:r w:rsidR="00FE365B">
        <w:rPr>
          <w:rFonts w:hint="eastAsia"/>
        </w:rPr>
        <w:t>一</w:t>
      </w:r>
      <w:r w:rsidR="00BB1CA9">
        <w:rPr>
          <w:rFonts w:hint="eastAsia"/>
        </w:rPr>
        <w:t>旦</w:t>
      </w:r>
      <w:r w:rsidR="00FE365B">
        <w:rPr>
          <w:rFonts w:hint="eastAsia"/>
        </w:rPr>
        <w:t>計画</w:t>
      </w:r>
      <w:r w:rsidR="003670A5">
        <w:rPr>
          <w:rFonts w:hint="eastAsia"/>
        </w:rPr>
        <w:t>を</w:t>
      </w:r>
      <w:r w:rsidR="00BB1CA9">
        <w:rPr>
          <w:rFonts w:hint="eastAsia"/>
        </w:rPr>
        <w:t>策定しても再度</w:t>
      </w:r>
      <w:r w:rsidR="00FE365B">
        <w:rPr>
          <w:rFonts w:hint="eastAsia"/>
        </w:rPr>
        <w:t>見直</w:t>
      </w:r>
      <w:r w:rsidR="00BB1CA9">
        <w:rPr>
          <w:rFonts w:hint="eastAsia"/>
        </w:rPr>
        <w:t>す必要が生じるかもしれない。</w:t>
      </w:r>
      <w:r w:rsidR="00FE365B">
        <w:rPr>
          <w:rFonts w:hint="eastAsia"/>
        </w:rPr>
        <w:t>できるだけ柔軟</w:t>
      </w:r>
      <w:r w:rsidR="00BB1CA9">
        <w:rPr>
          <w:rFonts w:hint="eastAsia"/>
        </w:rPr>
        <w:t>に考えることが大切だと思う。</w:t>
      </w:r>
    </w:p>
    <w:p w:rsidR="001F5E9D" w:rsidRDefault="00556A11" w:rsidP="000032AF">
      <w:pPr>
        <w:ind w:left="141" w:hangingChars="67" w:hanging="141"/>
      </w:pPr>
      <w:r>
        <w:rPr>
          <w:rFonts w:hint="eastAsia"/>
        </w:rPr>
        <w:t>○</w:t>
      </w:r>
      <w:r w:rsidR="005476A2">
        <w:rPr>
          <w:rFonts w:hint="eastAsia"/>
        </w:rPr>
        <w:t>遺構表示</w:t>
      </w:r>
      <w:r w:rsidR="00FE365B">
        <w:rPr>
          <w:rFonts w:hint="eastAsia"/>
        </w:rPr>
        <w:t>の</w:t>
      </w:r>
      <w:r w:rsidR="009A33DE">
        <w:rPr>
          <w:rFonts w:hint="eastAsia"/>
        </w:rPr>
        <w:t>取組イメージとして、</w:t>
      </w:r>
      <w:r w:rsidR="009A33DE" w:rsidRPr="009A33DE">
        <w:rPr>
          <w:rFonts w:hint="eastAsia"/>
        </w:rPr>
        <w:t>掘立柱塀</w:t>
      </w:r>
      <w:r w:rsidR="009A33DE">
        <w:rPr>
          <w:rFonts w:hint="eastAsia"/>
        </w:rPr>
        <w:t>(</w:t>
      </w:r>
      <w:r w:rsidR="009A33DE" w:rsidRPr="009A33DE">
        <w:rPr>
          <w:rFonts w:hint="eastAsia"/>
        </w:rPr>
        <w:t>宮の領域</w:t>
      </w:r>
      <w:r w:rsidR="009A33DE">
        <w:rPr>
          <w:rFonts w:hint="eastAsia"/>
        </w:rPr>
        <w:t>)</w:t>
      </w:r>
      <w:r w:rsidR="009A33DE" w:rsidRPr="009A33DE">
        <w:rPr>
          <w:rFonts w:hint="eastAsia"/>
        </w:rPr>
        <w:t>表示と活用</w:t>
      </w:r>
      <w:r w:rsidR="009A33DE">
        <w:rPr>
          <w:rFonts w:hint="eastAsia"/>
        </w:rPr>
        <w:t>が</w:t>
      </w:r>
      <w:r w:rsidR="005476A2">
        <w:rPr>
          <w:rFonts w:hint="eastAsia"/>
        </w:rPr>
        <w:t>示</w:t>
      </w:r>
      <w:r w:rsidR="009A33DE">
        <w:rPr>
          <w:rFonts w:hint="eastAsia"/>
        </w:rPr>
        <w:t>されているが、</w:t>
      </w:r>
      <w:r w:rsidR="00E306A4">
        <w:rPr>
          <w:rFonts w:hint="eastAsia"/>
        </w:rPr>
        <w:t>塀</w:t>
      </w:r>
      <w:r w:rsidR="00C90C07">
        <w:rPr>
          <w:rFonts w:hint="eastAsia"/>
        </w:rPr>
        <w:t>に開けた</w:t>
      </w:r>
      <w:r w:rsidR="00FE365B">
        <w:rPr>
          <w:rFonts w:hint="eastAsia"/>
        </w:rPr>
        <w:t>窓</w:t>
      </w:r>
      <w:r w:rsidR="009A33DE">
        <w:rPr>
          <w:rFonts w:hint="eastAsia"/>
        </w:rPr>
        <w:t>の用途として、</w:t>
      </w:r>
      <w:r w:rsidR="005476A2">
        <w:rPr>
          <w:rFonts w:hint="eastAsia"/>
        </w:rPr>
        <w:t>ARなどの</w:t>
      </w:r>
      <w:r w:rsidR="0019062C">
        <w:rPr>
          <w:rFonts w:hint="eastAsia"/>
        </w:rPr>
        <w:t>技術</w:t>
      </w:r>
      <w:r w:rsidR="005476A2">
        <w:rPr>
          <w:rFonts w:hint="eastAsia"/>
        </w:rPr>
        <w:t>を用い</w:t>
      </w:r>
      <w:r w:rsidR="00C90C07">
        <w:rPr>
          <w:rFonts w:hint="eastAsia"/>
        </w:rPr>
        <w:t>て</w:t>
      </w:r>
      <w:r w:rsidR="00FE365B">
        <w:rPr>
          <w:rFonts w:hint="eastAsia"/>
        </w:rPr>
        <w:t>古代の景観を楽しむ</w:t>
      </w:r>
      <w:r w:rsidR="00C90C07">
        <w:rPr>
          <w:rFonts w:hint="eastAsia"/>
        </w:rPr>
        <w:t>こと</w:t>
      </w:r>
      <w:r w:rsidR="009A33DE">
        <w:rPr>
          <w:rFonts w:hint="eastAsia"/>
        </w:rPr>
        <w:t>など</w:t>
      </w:r>
      <w:r w:rsidR="00C90C07">
        <w:rPr>
          <w:rFonts w:hint="eastAsia"/>
        </w:rPr>
        <w:t>を</w:t>
      </w:r>
      <w:r w:rsidR="00E159CA">
        <w:rPr>
          <w:rFonts w:hint="eastAsia"/>
        </w:rPr>
        <w:t>記述</w:t>
      </w:r>
      <w:r w:rsidR="00C90C07">
        <w:rPr>
          <w:rFonts w:hint="eastAsia"/>
        </w:rPr>
        <w:t>したほうが</w:t>
      </w:r>
      <w:r w:rsidR="00E159CA">
        <w:rPr>
          <w:rFonts w:hint="eastAsia"/>
        </w:rPr>
        <w:t>意図がはっきりする</w:t>
      </w:r>
      <w:r w:rsidR="00C90C07">
        <w:rPr>
          <w:rFonts w:hint="eastAsia"/>
        </w:rPr>
        <w:t>。</w:t>
      </w:r>
    </w:p>
    <w:p w:rsidR="005D5E1E" w:rsidRDefault="005D5E1E" w:rsidP="00C90C07"/>
    <w:p w:rsidR="00717BD5" w:rsidRPr="000032AF" w:rsidRDefault="000032AF" w:rsidP="00717BD5">
      <w:pPr>
        <w:rPr>
          <w:rFonts w:asciiTheme="majorEastAsia" w:eastAsiaTheme="majorEastAsia" w:hAnsiTheme="majorEastAsia"/>
        </w:rPr>
      </w:pPr>
      <w:r w:rsidRPr="000032AF">
        <w:rPr>
          <w:rFonts w:asciiTheme="majorEastAsia" w:eastAsiaTheme="majorEastAsia" w:hAnsiTheme="majorEastAsia" w:hint="eastAsia"/>
        </w:rPr>
        <w:t>【活用に関する記述について】</w:t>
      </w:r>
    </w:p>
    <w:p w:rsidR="00717BD5" w:rsidRDefault="00717BD5" w:rsidP="000032AF">
      <w:pPr>
        <w:ind w:left="141" w:hangingChars="67" w:hanging="141"/>
      </w:pPr>
      <w:r>
        <w:rPr>
          <w:rFonts w:hint="eastAsia"/>
        </w:rPr>
        <w:t>○祝祭や行催事については、明日香村内だけで完結するのが望ましいのかもしれないが、例えば壬申の乱に関わって愛知県と連携するとか、大極殿のつながりで京都や現在皇居のある東京都とも連携することが可能。飛鳥が中心となって全国各地と連携する気概を持てば、より素晴らしい計画になると思う。</w:t>
      </w:r>
    </w:p>
    <w:p w:rsidR="00717BD5" w:rsidRDefault="00717BD5" w:rsidP="00717BD5">
      <w:pPr>
        <w:ind w:left="141" w:hangingChars="67" w:hanging="141"/>
      </w:pPr>
      <w:r>
        <w:rPr>
          <w:rFonts w:hint="eastAsia"/>
        </w:rPr>
        <w:t>○活用例の中で、「地下に存在する遺構の様子や意味を来訪者に分かりやすく伝える」とあるが、方法としてはなかなか難しい。例えばギリシャのお土産で、何枚かのシートを順番に重ねていくと景観が過去から現在に変化していくというものがあったが、これから活用の計画を作っていく中で、土産物ひとつにしてもしっかりと考えていかなければならない。</w:t>
      </w:r>
    </w:p>
    <w:p w:rsidR="00FF4414" w:rsidRDefault="001F5E9D" w:rsidP="000032AF">
      <w:pPr>
        <w:ind w:left="141" w:hangingChars="67" w:hanging="141"/>
      </w:pPr>
      <w:r>
        <w:rPr>
          <w:rFonts w:hint="eastAsia"/>
        </w:rPr>
        <w:t>○</w:t>
      </w:r>
      <w:r w:rsidR="009A33DE">
        <w:rPr>
          <w:rFonts w:hint="eastAsia"/>
        </w:rPr>
        <w:t>「</w:t>
      </w:r>
      <w:r w:rsidR="009A33DE" w:rsidRPr="009A33DE">
        <w:rPr>
          <w:rFonts w:hint="eastAsia"/>
        </w:rPr>
        <w:t>飛鳥宮跡の意義・価値を広く世界に発信する</w:t>
      </w:r>
      <w:r w:rsidR="009A33DE">
        <w:rPr>
          <w:rFonts w:hint="eastAsia"/>
        </w:rPr>
        <w:t>」ための手法として</w:t>
      </w:r>
      <w:r w:rsidR="00B77559">
        <w:rPr>
          <w:rFonts w:hint="eastAsia"/>
        </w:rPr>
        <w:t>、</w:t>
      </w:r>
      <w:r w:rsidR="0099627A">
        <w:rPr>
          <w:rFonts w:hint="eastAsia"/>
        </w:rPr>
        <w:t>たくさん</w:t>
      </w:r>
      <w:r w:rsidR="00482697">
        <w:rPr>
          <w:rFonts w:hint="eastAsia"/>
        </w:rPr>
        <w:t>のコンテンツが</w:t>
      </w:r>
      <w:r w:rsidR="0099627A">
        <w:rPr>
          <w:rFonts w:hint="eastAsia"/>
        </w:rPr>
        <w:t>盛り込まれている</w:t>
      </w:r>
      <w:r w:rsidR="00482697">
        <w:rPr>
          <w:rFonts w:hint="eastAsia"/>
        </w:rPr>
        <w:t>が、</w:t>
      </w:r>
      <w:r w:rsidR="009A33DE">
        <w:rPr>
          <w:rFonts w:hint="eastAsia"/>
        </w:rPr>
        <w:t>情報発信の技術や手法はどんどん進歩するので、</w:t>
      </w:r>
      <w:r w:rsidR="00482697">
        <w:rPr>
          <w:rFonts w:hint="eastAsia"/>
        </w:rPr>
        <w:t>「こういうことも考えられる」という</w:t>
      </w:r>
      <w:r w:rsidR="004209AF">
        <w:rPr>
          <w:rFonts w:hint="eastAsia"/>
        </w:rPr>
        <w:t>程度の緩やかな</w:t>
      </w:r>
      <w:r w:rsidR="00482697">
        <w:rPr>
          <w:rFonts w:hint="eastAsia"/>
        </w:rPr>
        <w:t>書きぶり</w:t>
      </w:r>
      <w:r w:rsidR="004209AF">
        <w:rPr>
          <w:rFonts w:hint="eastAsia"/>
        </w:rPr>
        <w:t>にしておくほうが後</w:t>
      </w:r>
      <w:r w:rsidR="005D5E1E">
        <w:rPr>
          <w:rFonts w:hint="eastAsia"/>
        </w:rPr>
        <w:t>で</w:t>
      </w:r>
      <w:r w:rsidR="004209AF">
        <w:rPr>
          <w:rFonts w:hint="eastAsia"/>
        </w:rPr>
        <w:t>困らない</w:t>
      </w:r>
      <w:r w:rsidR="00482697">
        <w:rPr>
          <w:rFonts w:hint="eastAsia"/>
        </w:rPr>
        <w:t>。</w:t>
      </w:r>
      <w:r w:rsidR="0095749A">
        <w:rPr>
          <w:rFonts w:hint="eastAsia"/>
        </w:rPr>
        <w:t>要</w:t>
      </w:r>
      <w:r w:rsidR="000634E2">
        <w:rPr>
          <w:rFonts w:hint="eastAsia"/>
        </w:rPr>
        <w:t>は、</w:t>
      </w:r>
      <w:r w:rsidR="00B77559">
        <w:rPr>
          <w:rFonts w:hint="eastAsia"/>
        </w:rPr>
        <w:t>学術的</w:t>
      </w:r>
      <w:r w:rsidR="000634E2">
        <w:rPr>
          <w:rFonts w:hint="eastAsia"/>
        </w:rPr>
        <w:t>にしっかりした</w:t>
      </w:r>
      <w:r w:rsidR="001C61B1">
        <w:rPr>
          <w:rFonts w:hint="eastAsia"/>
        </w:rPr>
        <w:t>情報</w:t>
      </w:r>
      <w:r w:rsidR="000634E2">
        <w:rPr>
          <w:rFonts w:hint="eastAsia"/>
        </w:rPr>
        <w:t>を上手に</w:t>
      </w:r>
      <w:r w:rsidR="0095749A">
        <w:rPr>
          <w:rFonts w:hint="eastAsia"/>
        </w:rPr>
        <w:t>広く発信することが基本</w:t>
      </w:r>
      <w:r w:rsidR="000634E2">
        <w:rPr>
          <w:rFonts w:hint="eastAsia"/>
        </w:rPr>
        <w:t>。</w:t>
      </w:r>
    </w:p>
    <w:p w:rsidR="007205A0" w:rsidRDefault="00E159CA" w:rsidP="000032AF">
      <w:pPr>
        <w:ind w:left="141" w:hangingChars="67" w:hanging="141"/>
      </w:pPr>
      <w:r>
        <w:rPr>
          <w:rFonts w:hint="eastAsia"/>
        </w:rPr>
        <w:t>○</w:t>
      </w:r>
      <w:r w:rsidR="005D5E1E">
        <w:rPr>
          <w:rFonts w:hint="eastAsia"/>
        </w:rPr>
        <w:t>「</w:t>
      </w:r>
      <w:r w:rsidR="005D5E1E" w:rsidRPr="005D5E1E">
        <w:rPr>
          <w:rFonts w:hint="eastAsia"/>
        </w:rPr>
        <w:t>飛鳥宮跡をわかりやすく伝えるための拠点施設（ガイダンス施設）</w:t>
      </w:r>
      <w:r w:rsidR="005D5E1E">
        <w:rPr>
          <w:rFonts w:hint="eastAsia"/>
        </w:rPr>
        <w:t>」と「</w:t>
      </w:r>
      <w:r w:rsidR="005D5E1E" w:rsidRPr="005D5E1E">
        <w:rPr>
          <w:rFonts w:hint="eastAsia"/>
        </w:rPr>
        <w:t>周辺の歴史文化資源等とのネットワーク</w:t>
      </w:r>
      <w:r w:rsidR="005D5E1E">
        <w:rPr>
          <w:rFonts w:hint="eastAsia"/>
        </w:rPr>
        <w:t>」を表す地図内の「拠点施設」という</w:t>
      </w:r>
      <w:r w:rsidR="007205A0">
        <w:rPr>
          <w:rFonts w:hint="eastAsia"/>
        </w:rPr>
        <w:t>表現が</w:t>
      </w:r>
      <w:r w:rsidR="005D5E1E">
        <w:rPr>
          <w:rFonts w:hint="eastAsia"/>
        </w:rPr>
        <w:t>重複してい</w:t>
      </w:r>
      <w:r w:rsidR="007205A0">
        <w:rPr>
          <w:rFonts w:hint="eastAsia"/>
        </w:rPr>
        <w:t>るので、混乱を避けるために表現を分けるべき。</w:t>
      </w:r>
    </w:p>
    <w:p w:rsidR="00815DD3" w:rsidRDefault="00815DD3" w:rsidP="00815DD3">
      <w:pPr>
        <w:ind w:left="141" w:hangingChars="67" w:hanging="141"/>
      </w:pPr>
      <w:r>
        <w:rPr>
          <w:rFonts w:hint="eastAsia"/>
        </w:rPr>
        <w:t>○明日香村を丸一日かけて周ってみたが、改めて素晴らしい所だと思った。ただ、ガイドや詳しい解説なしにその素晴らしさを分かってもらえるようにするのはまだまだ難しいとも感じた。</w:t>
      </w:r>
    </w:p>
    <w:p w:rsidR="007205A0" w:rsidRDefault="00815DD3" w:rsidP="00815DD3">
      <w:r>
        <w:rPr>
          <w:rFonts w:hint="eastAsia"/>
        </w:rPr>
        <w:lastRenderedPageBreak/>
        <w:t>○飛鳥の歴史をじっくりと学べる講座の開設など、ソフト事業も展開してほしい。しかも多言語での展開が望ましいと思う。</w:t>
      </w:r>
    </w:p>
    <w:p w:rsidR="00E0037B" w:rsidRPr="000E7F57" w:rsidRDefault="00E0037B" w:rsidP="005B7685">
      <w:pPr>
        <w:ind w:left="630" w:hangingChars="300" w:hanging="630"/>
      </w:pPr>
    </w:p>
    <w:p w:rsidR="00101B6F" w:rsidRDefault="00226958" w:rsidP="00EC423D">
      <w:pPr>
        <w:ind w:left="630" w:hangingChars="300" w:hanging="630"/>
      </w:pPr>
      <w:r>
        <w:rPr>
          <w:rFonts w:hint="eastAsia"/>
        </w:rPr>
        <w:t>【追加・修正等】</w:t>
      </w:r>
    </w:p>
    <w:p w:rsidR="004C1477" w:rsidRDefault="00226958" w:rsidP="001C06C7">
      <w:pPr>
        <w:ind w:left="141" w:hangingChars="67" w:hanging="141"/>
      </w:pPr>
      <w:r>
        <w:rPr>
          <w:rFonts w:hint="eastAsia"/>
        </w:rPr>
        <w:t>○「歴史的風土・景観の保全の方針」の記述を、</w:t>
      </w:r>
      <w:r w:rsidR="00685C12">
        <w:rPr>
          <w:rFonts w:hint="eastAsia"/>
        </w:rPr>
        <w:t>「</w:t>
      </w:r>
      <w:r w:rsidR="00F96E5D">
        <w:rPr>
          <w:rFonts w:hint="eastAsia"/>
        </w:rPr>
        <w:t>飛鳥宮跡の活用においては、遺構の表示等を行うことにより新たに創られる古代を</w:t>
      </w:r>
      <w:r w:rsidR="00795A08">
        <w:rPr>
          <w:rFonts w:hint="eastAsia"/>
        </w:rPr>
        <w:t>彷彿</w:t>
      </w:r>
      <w:r w:rsidR="00F96E5D">
        <w:rPr>
          <w:rFonts w:hint="eastAsia"/>
        </w:rPr>
        <w:t>とさせる景観と、現存の歴史的風土・景観との連続性が保てるよう配慮するとともに、飛鳥宮跡活用の取組全体が地域を活性化し</w:t>
      </w:r>
      <w:r>
        <w:rPr>
          <w:rFonts w:hint="eastAsia"/>
        </w:rPr>
        <w:t>・・・</w:t>
      </w:r>
      <w:r w:rsidR="00685C12">
        <w:rPr>
          <w:rFonts w:hint="eastAsia"/>
        </w:rPr>
        <w:t>」</w:t>
      </w:r>
      <w:r w:rsidR="00F96E5D">
        <w:rPr>
          <w:rFonts w:hint="eastAsia"/>
        </w:rPr>
        <w:t>と</w:t>
      </w:r>
      <w:r>
        <w:rPr>
          <w:rFonts w:hint="eastAsia"/>
        </w:rPr>
        <w:t>改める</w:t>
      </w:r>
      <w:r w:rsidR="00741902">
        <w:rPr>
          <w:rFonts w:hint="eastAsia"/>
        </w:rPr>
        <w:t>とともに、</w:t>
      </w:r>
      <w:r>
        <w:rPr>
          <w:rFonts w:hint="eastAsia"/>
        </w:rPr>
        <w:t>写真についても、</w:t>
      </w:r>
      <w:r w:rsidR="001C06C7">
        <w:rPr>
          <w:rFonts w:hint="eastAsia"/>
        </w:rPr>
        <w:t>何を表しているかわかりやすいものに差し替える。</w:t>
      </w:r>
    </w:p>
    <w:p w:rsidR="00A435F1" w:rsidRDefault="001C06C7" w:rsidP="00EC423D">
      <w:pPr>
        <w:ind w:left="630" w:hangingChars="300" w:hanging="630"/>
      </w:pPr>
      <w:r>
        <w:rPr>
          <w:rFonts w:hint="eastAsia"/>
        </w:rPr>
        <w:t>○「</w:t>
      </w:r>
      <w:r w:rsidR="004C1477">
        <w:rPr>
          <w:rFonts w:hint="eastAsia"/>
        </w:rPr>
        <w:t>情報発信のための多種多様なコンテンツをつくる</w:t>
      </w:r>
      <w:r>
        <w:rPr>
          <w:rFonts w:hint="eastAsia"/>
        </w:rPr>
        <w:t>」の箇所で一項目</w:t>
      </w:r>
      <w:r w:rsidR="004C1477">
        <w:rPr>
          <w:rFonts w:hint="eastAsia"/>
        </w:rPr>
        <w:t>削除</w:t>
      </w:r>
      <w:r w:rsidR="00A435F1">
        <w:rPr>
          <w:rFonts w:hint="eastAsia"/>
        </w:rPr>
        <w:t>。</w:t>
      </w:r>
    </w:p>
    <w:p w:rsidR="007205A0" w:rsidRDefault="00A435F1" w:rsidP="00741902">
      <w:pPr>
        <w:ind w:left="141" w:hangingChars="67" w:hanging="141"/>
      </w:pPr>
      <w:r>
        <w:rPr>
          <w:rFonts w:hint="eastAsia"/>
        </w:rPr>
        <w:t>○</w:t>
      </w:r>
      <w:r w:rsidR="00795A08">
        <w:rPr>
          <w:rFonts w:hint="eastAsia"/>
        </w:rPr>
        <w:t>「</w:t>
      </w:r>
      <w:r w:rsidRPr="00A435F1">
        <w:rPr>
          <w:rFonts w:hint="eastAsia"/>
        </w:rPr>
        <w:t>飛鳥宮跡をわかりやすく伝えるための拠点施設をつくる</w:t>
      </w:r>
      <w:r w:rsidR="00795A08">
        <w:rPr>
          <w:rFonts w:hint="eastAsia"/>
        </w:rPr>
        <w:t>」を、「</w:t>
      </w:r>
      <w:r w:rsidR="004C1477">
        <w:rPr>
          <w:rFonts w:hint="eastAsia"/>
        </w:rPr>
        <w:t>飛鳥宮跡をわかりやすく伝えるための拠点としてガイダ</w:t>
      </w:r>
      <w:r w:rsidR="009232A7">
        <w:rPr>
          <w:rFonts w:hint="eastAsia"/>
        </w:rPr>
        <w:t>ンス施設を設ける</w:t>
      </w:r>
      <w:r w:rsidR="00795A08">
        <w:rPr>
          <w:rFonts w:hint="eastAsia"/>
        </w:rPr>
        <w:t>」に修正。また</w:t>
      </w:r>
      <w:r w:rsidR="009232A7">
        <w:rPr>
          <w:rFonts w:hint="eastAsia"/>
        </w:rPr>
        <w:t>、</w:t>
      </w:r>
      <w:r w:rsidR="00795A08">
        <w:rPr>
          <w:rFonts w:hint="eastAsia"/>
        </w:rPr>
        <w:t>「</w:t>
      </w:r>
      <w:r w:rsidR="009232A7">
        <w:rPr>
          <w:rFonts w:hint="eastAsia"/>
        </w:rPr>
        <w:t>拠点施設（ガイダンス施設）</w:t>
      </w:r>
      <w:r w:rsidR="00795A08">
        <w:rPr>
          <w:rFonts w:hint="eastAsia"/>
        </w:rPr>
        <w:t>」</w:t>
      </w:r>
      <w:r w:rsidR="009232A7">
        <w:rPr>
          <w:rFonts w:hint="eastAsia"/>
        </w:rPr>
        <w:t>を</w:t>
      </w:r>
      <w:r w:rsidR="00795A08">
        <w:rPr>
          <w:rFonts w:hint="eastAsia"/>
        </w:rPr>
        <w:t>「</w:t>
      </w:r>
      <w:r w:rsidR="004C1477">
        <w:rPr>
          <w:rFonts w:hint="eastAsia"/>
        </w:rPr>
        <w:t>ガイダンス施設</w:t>
      </w:r>
      <w:r w:rsidR="00795A08">
        <w:rPr>
          <w:rFonts w:hint="eastAsia"/>
        </w:rPr>
        <w:t>」</w:t>
      </w:r>
      <w:r w:rsidR="00790149">
        <w:rPr>
          <w:rFonts w:hint="eastAsia"/>
        </w:rPr>
        <w:t>に</w:t>
      </w:r>
      <w:r w:rsidR="009232A7">
        <w:rPr>
          <w:rFonts w:hint="eastAsia"/>
        </w:rPr>
        <w:t>改め</w:t>
      </w:r>
      <w:r w:rsidR="00CF4404">
        <w:rPr>
          <w:rFonts w:hint="eastAsia"/>
        </w:rPr>
        <w:t>る</w:t>
      </w:r>
      <w:r w:rsidR="00795A08">
        <w:rPr>
          <w:rFonts w:hint="eastAsia"/>
        </w:rPr>
        <w:t>ほか、関連する</w:t>
      </w:r>
      <w:r w:rsidR="00CF4404">
        <w:rPr>
          <w:rFonts w:hint="eastAsia"/>
        </w:rPr>
        <w:t>目次</w:t>
      </w:r>
      <w:r w:rsidR="00795A08">
        <w:rPr>
          <w:rFonts w:hint="eastAsia"/>
        </w:rPr>
        <w:t>や見出し等も修正</w:t>
      </w:r>
      <w:r w:rsidR="00CF4404">
        <w:rPr>
          <w:rFonts w:hint="eastAsia"/>
        </w:rPr>
        <w:t>。</w:t>
      </w:r>
      <w:r w:rsidR="00741902">
        <w:rPr>
          <w:rFonts w:hint="eastAsia"/>
        </w:rPr>
        <w:t>さらに「</w:t>
      </w:r>
      <w:r w:rsidR="00741902" w:rsidRPr="005D5E1E">
        <w:rPr>
          <w:rFonts w:hint="eastAsia"/>
        </w:rPr>
        <w:t>周辺の歴史文化資源等とのネットワーク</w:t>
      </w:r>
      <w:r w:rsidR="00741902">
        <w:rPr>
          <w:rFonts w:hint="eastAsia"/>
        </w:rPr>
        <w:t>」を表す地図内の「拠点施設」は、</w:t>
      </w:r>
      <w:r w:rsidR="007205A0" w:rsidRPr="007205A0">
        <w:t>「ネットワークを形成する既存施設」</w:t>
      </w:r>
      <w:r w:rsidR="00741902">
        <w:rPr>
          <w:rFonts w:hint="eastAsia"/>
        </w:rPr>
        <w:t>に修正</w:t>
      </w:r>
      <w:r w:rsidR="007205A0" w:rsidRPr="007205A0">
        <w:t>。</w:t>
      </w:r>
    </w:p>
    <w:p w:rsidR="00685C12" w:rsidRDefault="00685C12" w:rsidP="00685C12">
      <w:pPr>
        <w:ind w:left="141" w:hangingChars="67" w:hanging="141"/>
      </w:pPr>
      <w:r>
        <w:rPr>
          <w:rFonts w:hint="eastAsia"/>
        </w:rPr>
        <w:t>○「遺構を表示する」の「</w:t>
      </w:r>
      <w:r w:rsidRPr="00685C12">
        <w:rPr>
          <w:rFonts w:hint="eastAsia"/>
        </w:rPr>
        <w:t>掘立柱塀（宮の領域）表示と活用</w:t>
      </w:r>
      <w:r>
        <w:rPr>
          <w:rFonts w:hint="eastAsia"/>
        </w:rPr>
        <w:t>」の</w:t>
      </w:r>
      <w:r w:rsidR="004176CE">
        <w:rPr>
          <w:rFonts w:hint="eastAsia"/>
        </w:rPr>
        <w:t>説明を</w:t>
      </w:r>
      <w:r>
        <w:rPr>
          <w:rFonts w:hint="eastAsia"/>
        </w:rPr>
        <w:t>、</w:t>
      </w:r>
      <w:r w:rsidR="004176CE">
        <w:rPr>
          <w:rFonts w:hint="eastAsia"/>
        </w:rPr>
        <w:t>「</w:t>
      </w:r>
      <w:r>
        <w:rPr>
          <w:rFonts w:hint="eastAsia"/>
        </w:rPr>
        <w:t>窓</w:t>
      </w:r>
      <w:r w:rsidR="004176CE">
        <w:rPr>
          <w:rFonts w:hint="eastAsia"/>
        </w:rPr>
        <w:t>を</w:t>
      </w:r>
      <w:r>
        <w:rPr>
          <w:rFonts w:hint="eastAsia"/>
        </w:rPr>
        <w:t>のぞくと</w:t>
      </w:r>
      <w:r w:rsidR="004176CE">
        <w:rPr>
          <w:rFonts w:hint="eastAsia"/>
        </w:rPr>
        <w:t>AR</w:t>
      </w:r>
      <w:r>
        <w:rPr>
          <w:rFonts w:hint="eastAsia"/>
        </w:rPr>
        <w:t>による</w:t>
      </w:r>
      <w:r w:rsidR="004176CE">
        <w:rPr>
          <w:rFonts w:hint="eastAsia"/>
        </w:rPr>
        <w:t>古代の</w:t>
      </w:r>
      <w:r>
        <w:rPr>
          <w:rFonts w:hint="eastAsia"/>
        </w:rPr>
        <w:t>景観が</w:t>
      </w:r>
      <w:r w:rsidR="004176CE">
        <w:rPr>
          <w:rFonts w:hint="eastAsia"/>
        </w:rPr>
        <w:t>楽しめる」に修正。</w:t>
      </w:r>
    </w:p>
    <w:p w:rsidR="00417EA2" w:rsidRPr="00685C12" w:rsidRDefault="00417EA2" w:rsidP="00685C12"/>
    <w:p w:rsidR="00B75B64" w:rsidRPr="004176CE" w:rsidRDefault="004176CE" w:rsidP="00EC423D">
      <w:pPr>
        <w:ind w:left="630" w:hangingChars="300" w:hanging="630"/>
        <w:rPr>
          <w:rFonts w:asciiTheme="majorEastAsia" w:eastAsiaTheme="majorEastAsia" w:hAnsiTheme="majorEastAsia"/>
        </w:rPr>
      </w:pPr>
      <w:r w:rsidRPr="004176CE">
        <w:rPr>
          <w:rFonts w:asciiTheme="majorEastAsia" w:eastAsiaTheme="majorEastAsia" w:hAnsiTheme="majorEastAsia" w:hint="eastAsia"/>
        </w:rPr>
        <w:t>【基本構想の了承</w:t>
      </w:r>
      <w:r>
        <w:rPr>
          <w:rFonts w:asciiTheme="majorEastAsia" w:eastAsiaTheme="majorEastAsia" w:hAnsiTheme="majorEastAsia" w:hint="eastAsia"/>
        </w:rPr>
        <w:t>、今後の展開</w:t>
      </w:r>
      <w:r w:rsidRPr="004176CE">
        <w:rPr>
          <w:rFonts w:asciiTheme="majorEastAsia" w:eastAsiaTheme="majorEastAsia" w:hAnsiTheme="majorEastAsia" w:hint="eastAsia"/>
        </w:rPr>
        <w:t>】</w:t>
      </w:r>
    </w:p>
    <w:p w:rsidR="004176CE" w:rsidRDefault="004176CE" w:rsidP="00EC423D">
      <w:pPr>
        <w:ind w:left="630" w:hangingChars="300" w:hanging="630"/>
      </w:pPr>
      <w:r>
        <w:rPr>
          <w:rFonts w:hint="eastAsia"/>
        </w:rPr>
        <w:t>○7回の検討を経て、上記の修正を加えたうえで、委員会として基本構想が了承された。</w:t>
      </w:r>
    </w:p>
    <w:p w:rsidR="00E0037B" w:rsidRDefault="004176CE" w:rsidP="00B323B8">
      <w:pPr>
        <w:ind w:left="141" w:hangingChars="67" w:hanging="141"/>
      </w:pPr>
      <w:r>
        <w:rPr>
          <w:rFonts w:hint="eastAsia"/>
        </w:rPr>
        <w:t>○平成30年度は、飛鳥京跡苑池と</w:t>
      </w:r>
      <w:r w:rsidR="00A374CA">
        <w:rPr>
          <w:rFonts w:hint="eastAsia"/>
        </w:rPr>
        <w:t>一体的に検討するために、委員会の改編を行い、「保存活用計画」の策定に着手する。</w:t>
      </w:r>
      <w:bookmarkStart w:id="0" w:name="_GoBack"/>
      <w:bookmarkEnd w:id="0"/>
    </w:p>
    <w:sectPr w:rsidR="00E0037B" w:rsidSect="00EC423D">
      <w:footerReference w:type="default" r:id="rId7"/>
      <w:pgSz w:w="11906" w:h="16838" w:code="9"/>
      <w:pgMar w:top="1418" w:right="1418" w:bottom="1134" w:left="1418" w:header="851" w:footer="680" w:gutter="0"/>
      <w:cols w:space="720"/>
      <w:docGrid w:type="linesAndChars" w:linePitch="373"/>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727F6" w:rsidRDefault="00F727F6">
      <w:r>
        <w:separator/>
      </w:r>
    </w:p>
  </w:endnote>
  <w:endnote w:type="continuationSeparator" w:id="0">
    <w:p w:rsidR="00F727F6" w:rsidRDefault="00F727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notTrueType/>
    <w:pitch w:val="fixed"/>
    <w:sig w:usb0="00000003" w:usb1="00000000" w:usb2="00000000" w:usb3="00000000" w:csb0="00000001"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E7F57" w:rsidRPr="00CC01A4" w:rsidRDefault="000E7F57" w:rsidP="00CC01A4">
    <w:pPr>
      <w:jc w:val="center"/>
    </w:pPr>
    <w:r>
      <w:fldChar w:fldCharType="begin"/>
    </w:r>
    <w:r>
      <w:instrText xml:space="preserve"> PAGE   \* MERGEFORMAT </w:instrText>
    </w:r>
    <w:r>
      <w:fldChar w:fldCharType="separate"/>
    </w:r>
    <w:r w:rsidR="00815DD3" w:rsidRPr="00815DD3">
      <w:rPr>
        <w:noProof/>
        <w:lang w:val="ja-JP"/>
      </w:rPr>
      <w:t>3</w:t>
    </w:r>
    <w:r>
      <w:rPr>
        <w:noProof/>
        <w:lang w:val="ja-JP"/>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727F6" w:rsidRDefault="00F727F6">
      <w:r>
        <w:separator/>
      </w:r>
    </w:p>
  </w:footnote>
  <w:footnote w:type="continuationSeparator" w:id="0">
    <w:p w:rsidR="00F727F6" w:rsidRDefault="00F727F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DateAndTime/>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373"/>
  <w:displayHorizontalDrawingGridEvery w:val="0"/>
  <w:characterSpacingControl w:val="compressPunctuation"/>
  <w:doNotValidateAgainstSchema/>
  <w:doNotDemarcateInvalidXml/>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1E1F"/>
    <w:rsid w:val="000032AF"/>
    <w:rsid w:val="00005D39"/>
    <w:rsid w:val="000204FD"/>
    <w:rsid w:val="00021BDA"/>
    <w:rsid w:val="00024B0B"/>
    <w:rsid w:val="00030F27"/>
    <w:rsid w:val="00032DE1"/>
    <w:rsid w:val="00040BA3"/>
    <w:rsid w:val="000425E6"/>
    <w:rsid w:val="00044930"/>
    <w:rsid w:val="0004559F"/>
    <w:rsid w:val="000472E4"/>
    <w:rsid w:val="00050313"/>
    <w:rsid w:val="00050319"/>
    <w:rsid w:val="00053FAD"/>
    <w:rsid w:val="00055914"/>
    <w:rsid w:val="000634E2"/>
    <w:rsid w:val="0006399C"/>
    <w:rsid w:val="00070E06"/>
    <w:rsid w:val="00084CF1"/>
    <w:rsid w:val="00092552"/>
    <w:rsid w:val="000948C4"/>
    <w:rsid w:val="000A43DE"/>
    <w:rsid w:val="000A7F2D"/>
    <w:rsid w:val="000B590C"/>
    <w:rsid w:val="000B5EDC"/>
    <w:rsid w:val="000C2B4B"/>
    <w:rsid w:val="000C3628"/>
    <w:rsid w:val="000C3C6A"/>
    <w:rsid w:val="000C5890"/>
    <w:rsid w:val="000C6F38"/>
    <w:rsid w:val="000D172B"/>
    <w:rsid w:val="000D20EA"/>
    <w:rsid w:val="000D380A"/>
    <w:rsid w:val="000D567D"/>
    <w:rsid w:val="000D56A9"/>
    <w:rsid w:val="000D731D"/>
    <w:rsid w:val="000E04DE"/>
    <w:rsid w:val="000E472B"/>
    <w:rsid w:val="000E77DA"/>
    <w:rsid w:val="000E7F57"/>
    <w:rsid w:val="00101B6F"/>
    <w:rsid w:val="00106FAC"/>
    <w:rsid w:val="00112F81"/>
    <w:rsid w:val="00112FB1"/>
    <w:rsid w:val="0011717D"/>
    <w:rsid w:val="0013148B"/>
    <w:rsid w:val="00134931"/>
    <w:rsid w:val="001367FB"/>
    <w:rsid w:val="00137FE6"/>
    <w:rsid w:val="00141E49"/>
    <w:rsid w:val="001462FC"/>
    <w:rsid w:val="001464EA"/>
    <w:rsid w:val="00155092"/>
    <w:rsid w:val="0015593F"/>
    <w:rsid w:val="00157530"/>
    <w:rsid w:val="00161AA9"/>
    <w:rsid w:val="00170DA4"/>
    <w:rsid w:val="00172A27"/>
    <w:rsid w:val="00173C9B"/>
    <w:rsid w:val="0017608B"/>
    <w:rsid w:val="00176ADF"/>
    <w:rsid w:val="00180BB1"/>
    <w:rsid w:val="001835AA"/>
    <w:rsid w:val="00184487"/>
    <w:rsid w:val="0019062C"/>
    <w:rsid w:val="001A0CDB"/>
    <w:rsid w:val="001A18F4"/>
    <w:rsid w:val="001A28AC"/>
    <w:rsid w:val="001A3A19"/>
    <w:rsid w:val="001B05E6"/>
    <w:rsid w:val="001C06C7"/>
    <w:rsid w:val="001C50F4"/>
    <w:rsid w:val="001C61B1"/>
    <w:rsid w:val="001D0C89"/>
    <w:rsid w:val="001E0248"/>
    <w:rsid w:val="001E19AB"/>
    <w:rsid w:val="001E2327"/>
    <w:rsid w:val="001E68A2"/>
    <w:rsid w:val="001E73E2"/>
    <w:rsid w:val="001F1A76"/>
    <w:rsid w:val="001F2D73"/>
    <w:rsid w:val="001F5E9D"/>
    <w:rsid w:val="001F6B61"/>
    <w:rsid w:val="001F6C42"/>
    <w:rsid w:val="002029F0"/>
    <w:rsid w:val="002037AF"/>
    <w:rsid w:val="0020773C"/>
    <w:rsid w:val="002171F3"/>
    <w:rsid w:val="00226958"/>
    <w:rsid w:val="00234F47"/>
    <w:rsid w:val="00236B2B"/>
    <w:rsid w:val="00241CA3"/>
    <w:rsid w:val="00251D0D"/>
    <w:rsid w:val="002739D0"/>
    <w:rsid w:val="002756CD"/>
    <w:rsid w:val="00275BF8"/>
    <w:rsid w:val="002760EC"/>
    <w:rsid w:val="002828C7"/>
    <w:rsid w:val="00285B0C"/>
    <w:rsid w:val="0028699E"/>
    <w:rsid w:val="0029056C"/>
    <w:rsid w:val="00292CD3"/>
    <w:rsid w:val="00296A97"/>
    <w:rsid w:val="002A0111"/>
    <w:rsid w:val="002A539C"/>
    <w:rsid w:val="002B07AD"/>
    <w:rsid w:val="002B0FCE"/>
    <w:rsid w:val="002C2C42"/>
    <w:rsid w:val="002D4BC6"/>
    <w:rsid w:val="002E17E3"/>
    <w:rsid w:val="002E1A4B"/>
    <w:rsid w:val="002E2FE2"/>
    <w:rsid w:val="002F04FA"/>
    <w:rsid w:val="002F0EA1"/>
    <w:rsid w:val="002F4A9B"/>
    <w:rsid w:val="00300B4A"/>
    <w:rsid w:val="00311E62"/>
    <w:rsid w:val="00315076"/>
    <w:rsid w:val="00321248"/>
    <w:rsid w:val="0032386A"/>
    <w:rsid w:val="003247B3"/>
    <w:rsid w:val="00325A56"/>
    <w:rsid w:val="00325AEF"/>
    <w:rsid w:val="00326682"/>
    <w:rsid w:val="00330F06"/>
    <w:rsid w:val="003329E6"/>
    <w:rsid w:val="003459BF"/>
    <w:rsid w:val="00351EFF"/>
    <w:rsid w:val="003670A5"/>
    <w:rsid w:val="00367F34"/>
    <w:rsid w:val="003709A8"/>
    <w:rsid w:val="00372355"/>
    <w:rsid w:val="00377A96"/>
    <w:rsid w:val="0038004F"/>
    <w:rsid w:val="00383418"/>
    <w:rsid w:val="00383D34"/>
    <w:rsid w:val="003859B6"/>
    <w:rsid w:val="003A0D2C"/>
    <w:rsid w:val="003A40DA"/>
    <w:rsid w:val="003A5886"/>
    <w:rsid w:val="003A7430"/>
    <w:rsid w:val="003B4628"/>
    <w:rsid w:val="003B7433"/>
    <w:rsid w:val="003B751F"/>
    <w:rsid w:val="003C0CED"/>
    <w:rsid w:val="003C67CB"/>
    <w:rsid w:val="003D10C4"/>
    <w:rsid w:val="003D218F"/>
    <w:rsid w:val="003D4D84"/>
    <w:rsid w:val="003D5EF8"/>
    <w:rsid w:val="003E0332"/>
    <w:rsid w:val="003E3DC0"/>
    <w:rsid w:val="00400C63"/>
    <w:rsid w:val="00402306"/>
    <w:rsid w:val="00402F3E"/>
    <w:rsid w:val="00405753"/>
    <w:rsid w:val="00410020"/>
    <w:rsid w:val="00412886"/>
    <w:rsid w:val="004176CE"/>
    <w:rsid w:val="00417EA2"/>
    <w:rsid w:val="00417F8A"/>
    <w:rsid w:val="004203CE"/>
    <w:rsid w:val="004209AF"/>
    <w:rsid w:val="004218EE"/>
    <w:rsid w:val="00435500"/>
    <w:rsid w:val="00446444"/>
    <w:rsid w:val="00451EF0"/>
    <w:rsid w:val="00453E01"/>
    <w:rsid w:val="00453FD8"/>
    <w:rsid w:val="004569FA"/>
    <w:rsid w:val="00457CBD"/>
    <w:rsid w:val="00462E3C"/>
    <w:rsid w:val="00466759"/>
    <w:rsid w:val="0047131C"/>
    <w:rsid w:val="00476845"/>
    <w:rsid w:val="00477A65"/>
    <w:rsid w:val="00481213"/>
    <w:rsid w:val="00482697"/>
    <w:rsid w:val="00484312"/>
    <w:rsid w:val="0048539B"/>
    <w:rsid w:val="00486CA4"/>
    <w:rsid w:val="00493701"/>
    <w:rsid w:val="00493ADF"/>
    <w:rsid w:val="004952AC"/>
    <w:rsid w:val="004A322B"/>
    <w:rsid w:val="004B3A8E"/>
    <w:rsid w:val="004B469E"/>
    <w:rsid w:val="004B67FE"/>
    <w:rsid w:val="004C1477"/>
    <w:rsid w:val="004C6855"/>
    <w:rsid w:val="004D15F9"/>
    <w:rsid w:val="004E00EF"/>
    <w:rsid w:val="004E0B0C"/>
    <w:rsid w:val="004E4C85"/>
    <w:rsid w:val="004E724D"/>
    <w:rsid w:val="004F3EBD"/>
    <w:rsid w:val="00520190"/>
    <w:rsid w:val="00523150"/>
    <w:rsid w:val="00527164"/>
    <w:rsid w:val="005406FA"/>
    <w:rsid w:val="00541826"/>
    <w:rsid w:val="0054194B"/>
    <w:rsid w:val="0054548A"/>
    <w:rsid w:val="00545E14"/>
    <w:rsid w:val="005476A2"/>
    <w:rsid w:val="00556537"/>
    <w:rsid w:val="00556A11"/>
    <w:rsid w:val="00557B98"/>
    <w:rsid w:val="00560FAD"/>
    <w:rsid w:val="005617EE"/>
    <w:rsid w:val="00561E8D"/>
    <w:rsid w:val="005718F3"/>
    <w:rsid w:val="00572037"/>
    <w:rsid w:val="0057293D"/>
    <w:rsid w:val="00572B5D"/>
    <w:rsid w:val="00572E6C"/>
    <w:rsid w:val="00583126"/>
    <w:rsid w:val="00584853"/>
    <w:rsid w:val="00585852"/>
    <w:rsid w:val="00586197"/>
    <w:rsid w:val="00590745"/>
    <w:rsid w:val="005A0512"/>
    <w:rsid w:val="005B2E99"/>
    <w:rsid w:val="005B7685"/>
    <w:rsid w:val="005C0C0C"/>
    <w:rsid w:val="005C3889"/>
    <w:rsid w:val="005C41AD"/>
    <w:rsid w:val="005C6316"/>
    <w:rsid w:val="005D17C5"/>
    <w:rsid w:val="005D3082"/>
    <w:rsid w:val="005D5E1E"/>
    <w:rsid w:val="005F4FBC"/>
    <w:rsid w:val="00600395"/>
    <w:rsid w:val="00606FD0"/>
    <w:rsid w:val="0061455E"/>
    <w:rsid w:val="00621A61"/>
    <w:rsid w:val="00623576"/>
    <w:rsid w:val="006278B1"/>
    <w:rsid w:val="00633DE4"/>
    <w:rsid w:val="00643041"/>
    <w:rsid w:val="006438DF"/>
    <w:rsid w:val="00644D69"/>
    <w:rsid w:val="00674538"/>
    <w:rsid w:val="00674783"/>
    <w:rsid w:val="00676364"/>
    <w:rsid w:val="0068035C"/>
    <w:rsid w:val="00681C76"/>
    <w:rsid w:val="00681FC9"/>
    <w:rsid w:val="00685C12"/>
    <w:rsid w:val="00697052"/>
    <w:rsid w:val="006A2560"/>
    <w:rsid w:val="006A4910"/>
    <w:rsid w:val="006B144E"/>
    <w:rsid w:val="006B2EED"/>
    <w:rsid w:val="006B677F"/>
    <w:rsid w:val="006C5B07"/>
    <w:rsid w:val="006D1625"/>
    <w:rsid w:val="006D6B01"/>
    <w:rsid w:val="006D798E"/>
    <w:rsid w:val="006E6939"/>
    <w:rsid w:val="006F123B"/>
    <w:rsid w:val="006F1F70"/>
    <w:rsid w:val="006F26F1"/>
    <w:rsid w:val="00713E55"/>
    <w:rsid w:val="00717BD5"/>
    <w:rsid w:val="007205A0"/>
    <w:rsid w:val="0072217E"/>
    <w:rsid w:val="00725C84"/>
    <w:rsid w:val="00726A40"/>
    <w:rsid w:val="00727771"/>
    <w:rsid w:val="00736A7B"/>
    <w:rsid w:val="00741902"/>
    <w:rsid w:val="00741EBE"/>
    <w:rsid w:val="00745202"/>
    <w:rsid w:val="007473A8"/>
    <w:rsid w:val="00750C6D"/>
    <w:rsid w:val="007531F3"/>
    <w:rsid w:val="007600A7"/>
    <w:rsid w:val="00764FFB"/>
    <w:rsid w:val="00772AE5"/>
    <w:rsid w:val="007833AB"/>
    <w:rsid w:val="00783DF1"/>
    <w:rsid w:val="007846CE"/>
    <w:rsid w:val="00787677"/>
    <w:rsid w:val="007878A7"/>
    <w:rsid w:val="00790149"/>
    <w:rsid w:val="00790234"/>
    <w:rsid w:val="00792146"/>
    <w:rsid w:val="00793F0A"/>
    <w:rsid w:val="0079447E"/>
    <w:rsid w:val="00795A08"/>
    <w:rsid w:val="007A5059"/>
    <w:rsid w:val="007A65DD"/>
    <w:rsid w:val="007A7DC3"/>
    <w:rsid w:val="007C1C34"/>
    <w:rsid w:val="007C28FC"/>
    <w:rsid w:val="007C2CA6"/>
    <w:rsid w:val="007C3C43"/>
    <w:rsid w:val="007D424C"/>
    <w:rsid w:val="007D5457"/>
    <w:rsid w:val="007E124F"/>
    <w:rsid w:val="007E1F09"/>
    <w:rsid w:val="007F0FE6"/>
    <w:rsid w:val="007F1470"/>
    <w:rsid w:val="007F188B"/>
    <w:rsid w:val="007F7AD8"/>
    <w:rsid w:val="00806815"/>
    <w:rsid w:val="00815DD3"/>
    <w:rsid w:val="00816AE9"/>
    <w:rsid w:val="00816DAF"/>
    <w:rsid w:val="00821559"/>
    <w:rsid w:val="008340AF"/>
    <w:rsid w:val="00837A66"/>
    <w:rsid w:val="00846F37"/>
    <w:rsid w:val="008473AA"/>
    <w:rsid w:val="008510C8"/>
    <w:rsid w:val="00852035"/>
    <w:rsid w:val="00860057"/>
    <w:rsid w:val="008612D1"/>
    <w:rsid w:val="00865485"/>
    <w:rsid w:val="00865C8B"/>
    <w:rsid w:val="00865D38"/>
    <w:rsid w:val="00866EB2"/>
    <w:rsid w:val="0087123D"/>
    <w:rsid w:val="00871632"/>
    <w:rsid w:val="00874A06"/>
    <w:rsid w:val="00884E42"/>
    <w:rsid w:val="00895591"/>
    <w:rsid w:val="0089567E"/>
    <w:rsid w:val="00895926"/>
    <w:rsid w:val="008A5E35"/>
    <w:rsid w:val="008B1908"/>
    <w:rsid w:val="008B1B10"/>
    <w:rsid w:val="008B24F4"/>
    <w:rsid w:val="008B5AE7"/>
    <w:rsid w:val="008B5D9A"/>
    <w:rsid w:val="008B7A6F"/>
    <w:rsid w:val="008C0FF5"/>
    <w:rsid w:val="008C4C51"/>
    <w:rsid w:val="008C65A7"/>
    <w:rsid w:val="008D1C5F"/>
    <w:rsid w:val="008D2E19"/>
    <w:rsid w:val="008D3F0E"/>
    <w:rsid w:val="008D5F97"/>
    <w:rsid w:val="008D6FD6"/>
    <w:rsid w:val="008F1E45"/>
    <w:rsid w:val="008F28B8"/>
    <w:rsid w:val="009014D0"/>
    <w:rsid w:val="009037D8"/>
    <w:rsid w:val="00905A3D"/>
    <w:rsid w:val="00905E79"/>
    <w:rsid w:val="0091012B"/>
    <w:rsid w:val="00916254"/>
    <w:rsid w:val="009202D4"/>
    <w:rsid w:val="009232A7"/>
    <w:rsid w:val="00932D3B"/>
    <w:rsid w:val="00940097"/>
    <w:rsid w:val="00940EC9"/>
    <w:rsid w:val="00942438"/>
    <w:rsid w:val="00946058"/>
    <w:rsid w:val="0095749A"/>
    <w:rsid w:val="00957784"/>
    <w:rsid w:val="00960A98"/>
    <w:rsid w:val="00970A7F"/>
    <w:rsid w:val="00971F90"/>
    <w:rsid w:val="009819C4"/>
    <w:rsid w:val="0098253B"/>
    <w:rsid w:val="0098275F"/>
    <w:rsid w:val="00984804"/>
    <w:rsid w:val="009876AA"/>
    <w:rsid w:val="00991101"/>
    <w:rsid w:val="00995508"/>
    <w:rsid w:val="0099627A"/>
    <w:rsid w:val="0099766C"/>
    <w:rsid w:val="009A0D82"/>
    <w:rsid w:val="009A1E86"/>
    <w:rsid w:val="009A33DE"/>
    <w:rsid w:val="009A4CC6"/>
    <w:rsid w:val="009B3886"/>
    <w:rsid w:val="009B3910"/>
    <w:rsid w:val="009B3C1F"/>
    <w:rsid w:val="009C26FD"/>
    <w:rsid w:val="009C4A97"/>
    <w:rsid w:val="009C56C0"/>
    <w:rsid w:val="009C5892"/>
    <w:rsid w:val="009C616C"/>
    <w:rsid w:val="009D0CE9"/>
    <w:rsid w:val="009D538B"/>
    <w:rsid w:val="009D53FE"/>
    <w:rsid w:val="009D717B"/>
    <w:rsid w:val="009E529C"/>
    <w:rsid w:val="009F0513"/>
    <w:rsid w:val="009F5BF0"/>
    <w:rsid w:val="00A01A19"/>
    <w:rsid w:val="00A02D44"/>
    <w:rsid w:val="00A07202"/>
    <w:rsid w:val="00A11937"/>
    <w:rsid w:val="00A12AC7"/>
    <w:rsid w:val="00A238DB"/>
    <w:rsid w:val="00A23C1C"/>
    <w:rsid w:val="00A31B87"/>
    <w:rsid w:val="00A3385B"/>
    <w:rsid w:val="00A36943"/>
    <w:rsid w:val="00A374CA"/>
    <w:rsid w:val="00A41083"/>
    <w:rsid w:val="00A435F1"/>
    <w:rsid w:val="00A470C8"/>
    <w:rsid w:val="00A50D74"/>
    <w:rsid w:val="00A51A62"/>
    <w:rsid w:val="00A63768"/>
    <w:rsid w:val="00A645E7"/>
    <w:rsid w:val="00A67CF1"/>
    <w:rsid w:val="00A706C6"/>
    <w:rsid w:val="00A70BDF"/>
    <w:rsid w:val="00A75953"/>
    <w:rsid w:val="00A825BF"/>
    <w:rsid w:val="00A84FAD"/>
    <w:rsid w:val="00A8644A"/>
    <w:rsid w:val="00A90EE4"/>
    <w:rsid w:val="00A924A5"/>
    <w:rsid w:val="00A92BF6"/>
    <w:rsid w:val="00A94629"/>
    <w:rsid w:val="00A96B0C"/>
    <w:rsid w:val="00AA0DD0"/>
    <w:rsid w:val="00AA63B6"/>
    <w:rsid w:val="00AB772A"/>
    <w:rsid w:val="00AC03E6"/>
    <w:rsid w:val="00AC28AD"/>
    <w:rsid w:val="00AD416D"/>
    <w:rsid w:val="00AF6CB3"/>
    <w:rsid w:val="00AF6D9A"/>
    <w:rsid w:val="00B002FE"/>
    <w:rsid w:val="00B04E8D"/>
    <w:rsid w:val="00B10593"/>
    <w:rsid w:val="00B1087A"/>
    <w:rsid w:val="00B11EF9"/>
    <w:rsid w:val="00B228EA"/>
    <w:rsid w:val="00B323B8"/>
    <w:rsid w:val="00B36B2A"/>
    <w:rsid w:val="00B3780C"/>
    <w:rsid w:val="00B43D87"/>
    <w:rsid w:val="00B4559A"/>
    <w:rsid w:val="00B46D3A"/>
    <w:rsid w:val="00B50BDF"/>
    <w:rsid w:val="00B51938"/>
    <w:rsid w:val="00B541D5"/>
    <w:rsid w:val="00B56B14"/>
    <w:rsid w:val="00B56B9F"/>
    <w:rsid w:val="00B6174B"/>
    <w:rsid w:val="00B62C13"/>
    <w:rsid w:val="00B64157"/>
    <w:rsid w:val="00B64BAA"/>
    <w:rsid w:val="00B65FAA"/>
    <w:rsid w:val="00B75B64"/>
    <w:rsid w:val="00B77559"/>
    <w:rsid w:val="00B963C5"/>
    <w:rsid w:val="00BA2206"/>
    <w:rsid w:val="00BA4942"/>
    <w:rsid w:val="00BB0DA0"/>
    <w:rsid w:val="00BB1CA9"/>
    <w:rsid w:val="00BC18CC"/>
    <w:rsid w:val="00BD3782"/>
    <w:rsid w:val="00BD4B27"/>
    <w:rsid w:val="00BD6B7B"/>
    <w:rsid w:val="00BD7CAC"/>
    <w:rsid w:val="00BE043B"/>
    <w:rsid w:val="00BE430C"/>
    <w:rsid w:val="00BF6021"/>
    <w:rsid w:val="00BF7171"/>
    <w:rsid w:val="00BF782B"/>
    <w:rsid w:val="00BF7865"/>
    <w:rsid w:val="00C06C18"/>
    <w:rsid w:val="00C13CD8"/>
    <w:rsid w:val="00C142DF"/>
    <w:rsid w:val="00C158CE"/>
    <w:rsid w:val="00C20E64"/>
    <w:rsid w:val="00C268C2"/>
    <w:rsid w:val="00C27FB7"/>
    <w:rsid w:val="00C3344C"/>
    <w:rsid w:val="00C445EB"/>
    <w:rsid w:val="00C468AC"/>
    <w:rsid w:val="00C47AB4"/>
    <w:rsid w:val="00C65A19"/>
    <w:rsid w:val="00C66B09"/>
    <w:rsid w:val="00C67565"/>
    <w:rsid w:val="00C82325"/>
    <w:rsid w:val="00C84057"/>
    <w:rsid w:val="00C90C07"/>
    <w:rsid w:val="00C91576"/>
    <w:rsid w:val="00C9371C"/>
    <w:rsid w:val="00C97E69"/>
    <w:rsid w:val="00CA466C"/>
    <w:rsid w:val="00CA721D"/>
    <w:rsid w:val="00CB078A"/>
    <w:rsid w:val="00CB133B"/>
    <w:rsid w:val="00CB5634"/>
    <w:rsid w:val="00CC01A4"/>
    <w:rsid w:val="00CD47F8"/>
    <w:rsid w:val="00CD49E3"/>
    <w:rsid w:val="00CD7345"/>
    <w:rsid w:val="00CE0F88"/>
    <w:rsid w:val="00CE3898"/>
    <w:rsid w:val="00CE47E3"/>
    <w:rsid w:val="00CE591D"/>
    <w:rsid w:val="00CE5DFF"/>
    <w:rsid w:val="00CF008B"/>
    <w:rsid w:val="00CF288A"/>
    <w:rsid w:val="00CF3A3F"/>
    <w:rsid w:val="00CF3D47"/>
    <w:rsid w:val="00CF4404"/>
    <w:rsid w:val="00D0012A"/>
    <w:rsid w:val="00D04C0D"/>
    <w:rsid w:val="00D1378C"/>
    <w:rsid w:val="00D147D5"/>
    <w:rsid w:val="00D20696"/>
    <w:rsid w:val="00D2438A"/>
    <w:rsid w:val="00D27AD4"/>
    <w:rsid w:val="00D31145"/>
    <w:rsid w:val="00D37749"/>
    <w:rsid w:val="00D446E0"/>
    <w:rsid w:val="00D464AC"/>
    <w:rsid w:val="00D47F79"/>
    <w:rsid w:val="00D500B5"/>
    <w:rsid w:val="00D54BF7"/>
    <w:rsid w:val="00D579C1"/>
    <w:rsid w:val="00D65808"/>
    <w:rsid w:val="00D6732D"/>
    <w:rsid w:val="00D71A6E"/>
    <w:rsid w:val="00D7329E"/>
    <w:rsid w:val="00D76B35"/>
    <w:rsid w:val="00D7760D"/>
    <w:rsid w:val="00D80C0B"/>
    <w:rsid w:val="00D80FF8"/>
    <w:rsid w:val="00D82D90"/>
    <w:rsid w:val="00D86907"/>
    <w:rsid w:val="00D900C4"/>
    <w:rsid w:val="00D9159C"/>
    <w:rsid w:val="00D929AF"/>
    <w:rsid w:val="00D94AF5"/>
    <w:rsid w:val="00D94F52"/>
    <w:rsid w:val="00DA188E"/>
    <w:rsid w:val="00DA2863"/>
    <w:rsid w:val="00DA2F7A"/>
    <w:rsid w:val="00DA63A4"/>
    <w:rsid w:val="00DB48D8"/>
    <w:rsid w:val="00DB6D60"/>
    <w:rsid w:val="00DC1040"/>
    <w:rsid w:val="00DC3B60"/>
    <w:rsid w:val="00DD0E43"/>
    <w:rsid w:val="00DD3CE4"/>
    <w:rsid w:val="00DD3FAE"/>
    <w:rsid w:val="00DD6EEB"/>
    <w:rsid w:val="00DE403A"/>
    <w:rsid w:val="00DE59BB"/>
    <w:rsid w:val="00DF00B4"/>
    <w:rsid w:val="00E0037B"/>
    <w:rsid w:val="00E031CE"/>
    <w:rsid w:val="00E100C5"/>
    <w:rsid w:val="00E159CA"/>
    <w:rsid w:val="00E16719"/>
    <w:rsid w:val="00E300D0"/>
    <w:rsid w:val="00E306A4"/>
    <w:rsid w:val="00E37F66"/>
    <w:rsid w:val="00E46B01"/>
    <w:rsid w:val="00E47221"/>
    <w:rsid w:val="00E500B4"/>
    <w:rsid w:val="00E56326"/>
    <w:rsid w:val="00E61131"/>
    <w:rsid w:val="00E617BA"/>
    <w:rsid w:val="00E62AD8"/>
    <w:rsid w:val="00E65BF1"/>
    <w:rsid w:val="00E711F6"/>
    <w:rsid w:val="00E76CD5"/>
    <w:rsid w:val="00E776EE"/>
    <w:rsid w:val="00E801A5"/>
    <w:rsid w:val="00E80B8D"/>
    <w:rsid w:val="00E81AB6"/>
    <w:rsid w:val="00E83797"/>
    <w:rsid w:val="00E84215"/>
    <w:rsid w:val="00E85A18"/>
    <w:rsid w:val="00E85BC0"/>
    <w:rsid w:val="00E90D7A"/>
    <w:rsid w:val="00E957CD"/>
    <w:rsid w:val="00EB0215"/>
    <w:rsid w:val="00EB21CB"/>
    <w:rsid w:val="00EB3D1E"/>
    <w:rsid w:val="00EB6DD4"/>
    <w:rsid w:val="00EB72E3"/>
    <w:rsid w:val="00EB7B38"/>
    <w:rsid w:val="00EB7E62"/>
    <w:rsid w:val="00EC22E8"/>
    <w:rsid w:val="00EC35C7"/>
    <w:rsid w:val="00EC423D"/>
    <w:rsid w:val="00EE6578"/>
    <w:rsid w:val="00EF01D0"/>
    <w:rsid w:val="00EF04CA"/>
    <w:rsid w:val="00EF4DAD"/>
    <w:rsid w:val="00F0174B"/>
    <w:rsid w:val="00F0268B"/>
    <w:rsid w:val="00F0382C"/>
    <w:rsid w:val="00F104F7"/>
    <w:rsid w:val="00F10A19"/>
    <w:rsid w:val="00F248FD"/>
    <w:rsid w:val="00F268CF"/>
    <w:rsid w:val="00F317DE"/>
    <w:rsid w:val="00F32BA5"/>
    <w:rsid w:val="00F332A2"/>
    <w:rsid w:val="00F336B4"/>
    <w:rsid w:val="00F35034"/>
    <w:rsid w:val="00F410C3"/>
    <w:rsid w:val="00F44E15"/>
    <w:rsid w:val="00F507D3"/>
    <w:rsid w:val="00F52047"/>
    <w:rsid w:val="00F52420"/>
    <w:rsid w:val="00F52945"/>
    <w:rsid w:val="00F548E4"/>
    <w:rsid w:val="00F57185"/>
    <w:rsid w:val="00F727F6"/>
    <w:rsid w:val="00F72904"/>
    <w:rsid w:val="00F73082"/>
    <w:rsid w:val="00F77124"/>
    <w:rsid w:val="00F80C05"/>
    <w:rsid w:val="00F91AE2"/>
    <w:rsid w:val="00F96E45"/>
    <w:rsid w:val="00F96E5D"/>
    <w:rsid w:val="00FC30DB"/>
    <w:rsid w:val="00FC3633"/>
    <w:rsid w:val="00FD1F8C"/>
    <w:rsid w:val="00FD7D97"/>
    <w:rsid w:val="00FE365B"/>
    <w:rsid w:val="00FF1075"/>
    <w:rsid w:val="00FF4414"/>
    <w:rsid w:val="00FF646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v:textbox inset="5.85pt,.7pt,5.85pt,.7pt"/>
    </o:shapedefaults>
    <o:shapelayout v:ext="edit">
      <o:idmap v:ext="edit" data="1"/>
    </o:shapelayout>
  </w:shapeDefaults>
  <w:decimalSymbol w:val="."/>
  <w:listSeparator w:val=","/>
  <w15:docId w15:val="{42FAC888-BB21-41D8-B184-1375497EB2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9159C"/>
    <w:pPr>
      <w:widowControl w:val="0"/>
      <w:jc w:val="both"/>
    </w:pPr>
    <w:rPr>
      <w:rFonts w:ascii="ＭＳ 明朝" w:hAnsi="ＭＳ 明朝"/>
      <w:kern w:val="2"/>
      <w:sz w:val="21"/>
      <w:szCs w:val="22"/>
    </w:rPr>
  </w:style>
  <w:style w:type="paragraph" w:styleId="1">
    <w:name w:val="heading 1"/>
    <w:basedOn w:val="a"/>
    <w:next w:val="a"/>
    <w:link w:val="10"/>
    <w:uiPriority w:val="9"/>
    <w:qFormat/>
    <w:rsid w:val="00CC01A4"/>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フッター (文字)"/>
    <w:basedOn w:val="a0"/>
    <w:link w:val="a4"/>
    <w:rsid w:val="007F7AD8"/>
  </w:style>
  <w:style w:type="character" w:customStyle="1" w:styleId="a5">
    <w:name w:val="吹き出し (文字)"/>
    <w:basedOn w:val="a0"/>
    <w:link w:val="a6"/>
    <w:rsid w:val="007F7AD8"/>
    <w:rPr>
      <w:rFonts w:ascii="Arial" w:eastAsia="ＭＳ ゴシック" w:hAnsi="Arial" w:cs="Times New Roman"/>
      <w:sz w:val="18"/>
      <w:szCs w:val="18"/>
    </w:rPr>
  </w:style>
  <w:style w:type="character" w:customStyle="1" w:styleId="a7">
    <w:name w:val="ヘッダー (文字)"/>
    <w:basedOn w:val="a0"/>
    <w:link w:val="a8"/>
    <w:rsid w:val="007F7AD8"/>
  </w:style>
  <w:style w:type="paragraph" w:styleId="a6">
    <w:name w:val="Balloon Text"/>
    <w:basedOn w:val="a"/>
    <w:link w:val="a5"/>
    <w:rsid w:val="007F7AD8"/>
    <w:rPr>
      <w:rFonts w:ascii="Arial" w:eastAsia="ＭＳ ゴシック" w:hAnsi="Arial"/>
      <w:sz w:val="18"/>
      <w:szCs w:val="18"/>
    </w:rPr>
  </w:style>
  <w:style w:type="paragraph" w:styleId="a4">
    <w:name w:val="footer"/>
    <w:basedOn w:val="a"/>
    <w:link w:val="a3"/>
    <w:rsid w:val="007F7AD8"/>
    <w:pPr>
      <w:tabs>
        <w:tab w:val="center" w:pos="4252"/>
        <w:tab w:val="right" w:pos="8504"/>
      </w:tabs>
      <w:snapToGrid w:val="0"/>
    </w:pPr>
  </w:style>
  <w:style w:type="paragraph" w:styleId="a8">
    <w:name w:val="header"/>
    <w:basedOn w:val="a"/>
    <w:link w:val="a7"/>
    <w:rsid w:val="007F7AD8"/>
    <w:pPr>
      <w:tabs>
        <w:tab w:val="center" w:pos="4252"/>
        <w:tab w:val="right" w:pos="8504"/>
      </w:tabs>
      <w:snapToGrid w:val="0"/>
    </w:pPr>
  </w:style>
  <w:style w:type="character" w:customStyle="1" w:styleId="10">
    <w:name w:val="見出し 1 (文字)"/>
    <w:basedOn w:val="a0"/>
    <w:link w:val="1"/>
    <w:uiPriority w:val="9"/>
    <w:rsid w:val="00CC01A4"/>
    <w:rPr>
      <w:rFonts w:asciiTheme="majorHAnsi" w:eastAsiaTheme="majorEastAsia" w:hAnsiTheme="majorHAnsi" w:cstheme="majorBidi"/>
      <w:kern w:val="2"/>
      <w:sz w:val="24"/>
      <w:szCs w:val="24"/>
    </w:rPr>
  </w:style>
  <w:style w:type="paragraph" w:styleId="a9">
    <w:name w:val="No Spacing"/>
    <w:uiPriority w:val="1"/>
    <w:qFormat/>
    <w:rsid w:val="00CC01A4"/>
    <w:pPr>
      <w:widowControl w:val="0"/>
      <w:jc w:val="both"/>
    </w:pPr>
    <w:rPr>
      <w:kern w:val="2"/>
      <w:sz w:val="21"/>
      <w:szCs w:val="22"/>
    </w:rPr>
  </w:style>
  <w:style w:type="paragraph" w:styleId="aa">
    <w:name w:val="Plain Text"/>
    <w:basedOn w:val="a"/>
    <w:link w:val="ab"/>
    <w:uiPriority w:val="99"/>
    <w:semiHidden/>
    <w:unhideWhenUsed/>
    <w:rsid w:val="00FF6463"/>
    <w:pPr>
      <w:jc w:val="left"/>
    </w:pPr>
    <w:rPr>
      <w:rFonts w:ascii="ＭＳ ゴシック" w:eastAsia="ＭＳ ゴシック" w:hAnsi="Courier New" w:cs="Courier New"/>
      <w:sz w:val="20"/>
      <w:szCs w:val="21"/>
    </w:rPr>
  </w:style>
  <w:style w:type="character" w:customStyle="1" w:styleId="ab">
    <w:name w:val="書式なし (文字)"/>
    <w:basedOn w:val="a0"/>
    <w:link w:val="aa"/>
    <w:uiPriority w:val="99"/>
    <w:semiHidden/>
    <w:rsid w:val="00FF6463"/>
    <w:rPr>
      <w:rFonts w:ascii="ＭＳ ゴシック" w:eastAsia="ＭＳ ゴシック" w:hAnsi="Courier New" w:cs="Courier New"/>
      <w:kern w:val="2"/>
      <w:szCs w:val="21"/>
    </w:rPr>
  </w:style>
  <w:style w:type="paragraph" w:styleId="Web">
    <w:name w:val="Normal (Web)"/>
    <w:basedOn w:val="a"/>
    <w:uiPriority w:val="99"/>
    <w:semiHidden/>
    <w:unhideWhenUsed/>
    <w:rsid w:val="00241CA3"/>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c">
    <w:name w:val="Hyperlink"/>
    <w:basedOn w:val="a0"/>
    <w:uiPriority w:val="99"/>
    <w:semiHidden/>
    <w:unhideWhenUsed/>
    <w:rsid w:val="00E80B8D"/>
    <w:rPr>
      <w:color w:val="0000FF"/>
      <w:u w:val="single"/>
    </w:rPr>
  </w:style>
  <w:style w:type="character" w:styleId="ad">
    <w:name w:val="Strong"/>
    <w:basedOn w:val="a0"/>
    <w:uiPriority w:val="22"/>
    <w:qFormat/>
    <w:rsid w:val="00E80B8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6755106">
      <w:bodyDiv w:val="1"/>
      <w:marLeft w:val="0"/>
      <w:marRight w:val="0"/>
      <w:marTop w:val="0"/>
      <w:marBottom w:val="0"/>
      <w:divBdr>
        <w:top w:val="none" w:sz="0" w:space="0" w:color="auto"/>
        <w:left w:val="none" w:sz="0" w:space="0" w:color="auto"/>
        <w:bottom w:val="none" w:sz="0" w:space="0" w:color="auto"/>
        <w:right w:val="none" w:sz="0" w:space="0" w:color="auto"/>
      </w:divBdr>
    </w:div>
    <w:div w:id="61296799">
      <w:bodyDiv w:val="1"/>
      <w:marLeft w:val="0"/>
      <w:marRight w:val="0"/>
      <w:marTop w:val="0"/>
      <w:marBottom w:val="0"/>
      <w:divBdr>
        <w:top w:val="none" w:sz="0" w:space="0" w:color="auto"/>
        <w:left w:val="none" w:sz="0" w:space="0" w:color="auto"/>
        <w:bottom w:val="none" w:sz="0" w:space="0" w:color="auto"/>
        <w:right w:val="none" w:sz="0" w:space="0" w:color="auto"/>
      </w:divBdr>
    </w:div>
    <w:div w:id="83889953">
      <w:bodyDiv w:val="1"/>
      <w:marLeft w:val="0"/>
      <w:marRight w:val="0"/>
      <w:marTop w:val="0"/>
      <w:marBottom w:val="0"/>
      <w:divBdr>
        <w:top w:val="none" w:sz="0" w:space="0" w:color="auto"/>
        <w:left w:val="none" w:sz="0" w:space="0" w:color="auto"/>
        <w:bottom w:val="none" w:sz="0" w:space="0" w:color="auto"/>
        <w:right w:val="none" w:sz="0" w:space="0" w:color="auto"/>
      </w:divBdr>
      <w:divsChild>
        <w:div w:id="148134028">
          <w:marLeft w:val="0"/>
          <w:marRight w:val="0"/>
          <w:marTop w:val="0"/>
          <w:marBottom w:val="240"/>
          <w:divBdr>
            <w:top w:val="none" w:sz="0" w:space="0" w:color="auto"/>
            <w:left w:val="none" w:sz="0" w:space="0" w:color="auto"/>
            <w:bottom w:val="none" w:sz="0" w:space="0" w:color="auto"/>
            <w:right w:val="none" w:sz="0" w:space="0" w:color="auto"/>
          </w:divBdr>
        </w:div>
      </w:divsChild>
    </w:div>
    <w:div w:id="185875456">
      <w:bodyDiv w:val="1"/>
      <w:marLeft w:val="0"/>
      <w:marRight w:val="0"/>
      <w:marTop w:val="0"/>
      <w:marBottom w:val="0"/>
      <w:divBdr>
        <w:top w:val="none" w:sz="0" w:space="0" w:color="auto"/>
        <w:left w:val="none" w:sz="0" w:space="0" w:color="auto"/>
        <w:bottom w:val="none" w:sz="0" w:space="0" w:color="auto"/>
        <w:right w:val="none" w:sz="0" w:space="0" w:color="auto"/>
      </w:divBdr>
      <w:divsChild>
        <w:div w:id="1888446742">
          <w:marLeft w:val="0"/>
          <w:marRight w:val="0"/>
          <w:marTop w:val="0"/>
          <w:marBottom w:val="240"/>
          <w:divBdr>
            <w:top w:val="none" w:sz="0" w:space="0" w:color="auto"/>
            <w:left w:val="none" w:sz="0" w:space="0" w:color="auto"/>
            <w:bottom w:val="none" w:sz="0" w:space="0" w:color="auto"/>
            <w:right w:val="none" w:sz="0" w:space="0" w:color="auto"/>
          </w:divBdr>
        </w:div>
      </w:divsChild>
    </w:div>
    <w:div w:id="344946165">
      <w:bodyDiv w:val="1"/>
      <w:marLeft w:val="0"/>
      <w:marRight w:val="0"/>
      <w:marTop w:val="0"/>
      <w:marBottom w:val="0"/>
      <w:divBdr>
        <w:top w:val="none" w:sz="0" w:space="0" w:color="auto"/>
        <w:left w:val="none" w:sz="0" w:space="0" w:color="auto"/>
        <w:bottom w:val="none" w:sz="0" w:space="0" w:color="auto"/>
        <w:right w:val="none" w:sz="0" w:space="0" w:color="auto"/>
      </w:divBdr>
      <w:divsChild>
        <w:div w:id="164246017">
          <w:marLeft w:val="0"/>
          <w:marRight w:val="0"/>
          <w:marTop w:val="480"/>
          <w:marBottom w:val="720"/>
          <w:divBdr>
            <w:top w:val="none" w:sz="0" w:space="0" w:color="auto"/>
            <w:left w:val="none" w:sz="0" w:space="0" w:color="auto"/>
            <w:bottom w:val="none" w:sz="0" w:space="0" w:color="auto"/>
            <w:right w:val="none" w:sz="0" w:space="0" w:color="auto"/>
          </w:divBdr>
          <w:divsChild>
            <w:div w:id="242035301">
              <w:marLeft w:val="0"/>
              <w:marRight w:val="0"/>
              <w:marTop w:val="0"/>
              <w:marBottom w:val="0"/>
              <w:divBdr>
                <w:top w:val="none" w:sz="0" w:space="0" w:color="auto"/>
                <w:left w:val="none" w:sz="0" w:space="0" w:color="auto"/>
                <w:bottom w:val="none" w:sz="0" w:space="0" w:color="auto"/>
                <w:right w:val="none" w:sz="0" w:space="0" w:color="auto"/>
              </w:divBdr>
              <w:divsChild>
                <w:div w:id="1386025732">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503712929">
          <w:marLeft w:val="0"/>
          <w:marRight w:val="0"/>
          <w:marTop w:val="480"/>
          <w:marBottom w:val="720"/>
          <w:divBdr>
            <w:top w:val="none" w:sz="0" w:space="0" w:color="auto"/>
            <w:left w:val="none" w:sz="0" w:space="0" w:color="auto"/>
            <w:bottom w:val="none" w:sz="0" w:space="0" w:color="auto"/>
            <w:right w:val="none" w:sz="0" w:space="0" w:color="auto"/>
          </w:divBdr>
          <w:divsChild>
            <w:div w:id="685250529">
              <w:marLeft w:val="0"/>
              <w:marRight w:val="0"/>
              <w:marTop w:val="0"/>
              <w:marBottom w:val="0"/>
              <w:divBdr>
                <w:top w:val="none" w:sz="0" w:space="0" w:color="auto"/>
                <w:left w:val="none" w:sz="0" w:space="0" w:color="auto"/>
                <w:bottom w:val="none" w:sz="0" w:space="0" w:color="auto"/>
                <w:right w:val="none" w:sz="0" w:space="0" w:color="auto"/>
              </w:divBdr>
              <w:divsChild>
                <w:div w:id="972252355">
                  <w:marLeft w:val="0"/>
                  <w:marRight w:val="0"/>
                  <w:marTop w:val="0"/>
                  <w:marBottom w:val="240"/>
                  <w:divBdr>
                    <w:top w:val="none" w:sz="0" w:space="0" w:color="auto"/>
                    <w:left w:val="none" w:sz="0" w:space="0" w:color="auto"/>
                    <w:bottom w:val="none" w:sz="0" w:space="0" w:color="auto"/>
                    <w:right w:val="none" w:sz="0" w:space="0" w:color="auto"/>
                  </w:divBdr>
                </w:div>
              </w:divsChild>
            </w:div>
            <w:div w:id="1724057215">
              <w:marLeft w:val="0"/>
              <w:marRight w:val="0"/>
              <w:marTop w:val="0"/>
              <w:marBottom w:val="0"/>
              <w:divBdr>
                <w:top w:val="none" w:sz="0" w:space="0" w:color="auto"/>
                <w:left w:val="none" w:sz="0" w:space="0" w:color="auto"/>
                <w:bottom w:val="none" w:sz="0" w:space="0" w:color="auto"/>
                <w:right w:val="none" w:sz="0" w:space="0" w:color="auto"/>
              </w:divBdr>
            </w:div>
          </w:divsChild>
        </w:div>
        <w:div w:id="654651091">
          <w:marLeft w:val="0"/>
          <w:marRight w:val="0"/>
          <w:marTop w:val="480"/>
          <w:marBottom w:val="720"/>
          <w:divBdr>
            <w:top w:val="none" w:sz="0" w:space="0" w:color="auto"/>
            <w:left w:val="none" w:sz="0" w:space="0" w:color="auto"/>
            <w:bottom w:val="none" w:sz="0" w:space="0" w:color="auto"/>
            <w:right w:val="none" w:sz="0" w:space="0" w:color="auto"/>
          </w:divBdr>
          <w:divsChild>
            <w:div w:id="73405612">
              <w:marLeft w:val="0"/>
              <w:marRight w:val="0"/>
              <w:marTop w:val="0"/>
              <w:marBottom w:val="0"/>
              <w:divBdr>
                <w:top w:val="none" w:sz="0" w:space="0" w:color="auto"/>
                <w:left w:val="none" w:sz="0" w:space="0" w:color="auto"/>
                <w:bottom w:val="none" w:sz="0" w:space="0" w:color="auto"/>
                <w:right w:val="none" w:sz="0" w:space="0" w:color="auto"/>
              </w:divBdr>
              <w:divsChild>
                <w:div w:id="1788887692">
                  <w:marLeft w:val="0"/>
                  <w:marRight w:val="0"/>
                  <w:marTop w:val="0"/>
                  <w:marBottom w:val="240"/>
                  <w:divBdr>
                    <w:top w:val="none" w:sz="0" w:space="0" w:color="auto"/>
                    <w:left w:val="none" w:sz="0" w:space="0" w:color="auto"/>
                    <w:bottom w:val="none" w:sz="0" w:space="0" w:color="auto"/>
                    <w:right w:val="none" w:sz="0" w:space="0" w:color="auto"/>
                  </w:divBdr>
                </w:div>
              </w:divsChild>
            </w:div>
            <w:div w:id="222374654">
              <w:marLeft w:val="0"/>
              <w:marRight w:val="0"/>
              <w:marTop w:val="0"/>
              <w:marBottom w:val="0"/>
              <w:divBdr>
                <w:top w:val="none" w:sz="0" w:space="0" w:color="auto"/>
                <w:left w:val="none" w:sz="0" w:space="0" w:color="auto"/>
                <w:bottom w:val="none" w:sz="0" w:space="0" w:color="auto"/>
                <w:right w:val="none" w:sz="0" w:space="0" w:color="auto"/>
              </w:divBdr>
            </w:div>
          </w:divsChild>
        </w:div>
        <w:div w:id="1508597583">
          <w:marLeft w:val="0"/>
          <w:marRight w:val="0"/>
          <w:marTop w:val="480"/>
          <w:marBottom w:val="720"/>
          <w:divBdr>
            <w:top w:val="none" w:sz="0" w:space="0" w:color="auto"/>
            <w:left w:val="none" w:sz="0" w:space="0" w:color="auto"/>
            <w:bottom w:val="none" w:sz="0" w:space="0" w:color="auto"/>
            <w:right w:val="none" w:sz="0" w:space="0" w:color="auto"/>
          </w:divBdr>
          <w:divsChild>
            <w:div w:id="550699594">
              <w:marLeft w:val="0"/>
              <w:marRight w:val="0"/>
              <w:marTop w:val="0"/>
              <w:marBottom w:val="0"/>
              <w:divBdr>
                <w:top w:val="none" w:sz="0" w:space="0" w:color="auto"/>
                <w:left w:val="none" w:sz="0" w:space="0" w:color="auto"/>
                <w:bottom w:val="none" w:sz="0" w:space="0" w:color="auto"/>
                <w:right w:val="none" w:sz="0" w:space="0" w:color="auto"/>
              </w:divBdr>
              <w:divsChild>
                <w:div w:id="1609041191">
                  <w:marLeft w:val="0"/>
                  <w:marRight w:val="0"/>
                  <w:marTop w:val="0"/>
                  <w:marBottom w:val="240"/>
                  <w:divBdr>
                    <w:top w:val="none" w:sz="0" w:space="0" w:color="auto"/>
                    <w:left w:val="none" w:sz="0" w:space="0" w:color="auto"/>
                    <w:bottom w:val="none" w:sz="0" w:space="0" w:color="auto"/>
                    <w:right w:val="none" w:sz="0" w:space="0" w:color="auto"/>
                  </w:divBdr>
                </w:div>
              </w:divsChild>
            </w:div>
            <w:div w:id="1906528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2040188">
      <w:bodyDiv w:val="1"/>
      <w:marLeft w:val="0"/>
      <w:marRight w:val="0"/>
      <w:marTop w:val="0"/>
      <w:marBottom w:val="0"/>
      <w:divBdr>
        <w:top w:val="none" w:sz="0" w:space="0" w:color="auto"/>
        <w:left w:val="none" w:sz="0" w:space="0" w:color="auto"/>
        <w:bottom w:val="none" w:sz="0" w:space="0" w:color="auto"/>
        <w:right w:val="none" w:sz="0" w:space="0" w:color="auto"/>
      </w:divBdr>
    </w:div>
    <w:div w:id="562370306">
      <w:bodyDiv w:val="1"/>
      <w:marLeft w:val="0"/>
      <w:marRight w:val="0"/>
      <w:marTop w:val="0"/>
      <w:marBottom w:val="0"/>
      <w:divBdr>
        <w:top w:val="none" w:sz="0" w:space="0" w:color="auto"/>
        <w:left w:val="none" w:sz="0" w:space="0" w:color="auto"/>
        <w:bottom w:val="none" w:sz="0" w:space="0" w:color="auto"/>
        <w:right w:val="none" w:sz="0" w:space="0" w:color="auto"/>
      </w:divBdr>
    </w:div>
    <w:div w:id="1279220360">
      <w:bodyDiv w:val="1"/>
      <w:marLeft w:val="0"/>
      <w:marRight w:val="0"/>
      <w:marTop w:val="0"/>
      <w:marBottom w:val="0"/>
      <w:divBdr>
        <w:top w:val="none" w:sz="0" w:space="0" w:color="auto"/>
        <w:left w:val="none" w:sz="0" w:space="0" w:color="auto"/>
        <w:bottom w:val="none" w:sz="0" w:space="0" w:color="auto"/>
        <w:right w:val="none" w:sz="0" w:space="0" w:color="auto"/>
      </w:divBdr>
    </w:div>
    <w:div w:id="1316647576">
      <w:bodyDiv w:val="1"/>
      <w:marLeft w:val="0"/>
      <w:marRight w:val="0"/>
      <w:marTop w:val="0"/>
      <w:marBottom w:val="0"/>
      <w:divBdr>
        <w:top w:val="none" w:sz="0" w:space="0" w:color="auto"/>
        <w:left w:val="none" w:sz="0" w:space="0" w:color="auto"/>
        <w:bottom w:val="none" w:sz="0" w:space="0" w:color="auto"/>
        <w:right w:val="none" w:sz="0" w:space="0" w:color="auto"/>
      </w:divBdr>
      <w:divsChild>
        <w:div w:id="421947885">
          <w:marLeft w:val="0"/>
          <w:marRight w:val="0"/>
          <w:marTop w:val="0"/>
          <w:marBottom w:val="0"/>
          <w:divBdr>
            <w:top w:val="none" w:sz="0" w:space="0" w:color="auto"/>
            <w:left w:val="none" w:sz="0" w:space="0" w:color="auto"/>
            <w:bottom w:val="none" w:sz="0" w:space="0" w:color="auto"/>
            <w:right w:val="none" w:sz="0" w:space="0" w:color="auto"/>
          </w:divBdr>
          <w:divsChild>
            <w:div w:id="1070273211">
              <w:marLeft w:val="0"/>
              <w:marRight w:val="0"/>
              <w:marTop w:val="0"/>
              <w:marBottom w:val="0"/>
              <w:divBdr>
                <w:top w:val="none" w:sz="0" w:space="0" w:color="auto"/>
                <w:left w:val="none" w:sz="0" w:space="0" w:color="auto"/>
                <w:bottom w:val="none" w:sz="0" w:space="0" w:color="auto"/>
                <w:right w:val="none" w:sz="0" w:space="0" w:color="auto"/>
              </w:divBdr>
              <w:divsChild>
                <w:div w:id="1799647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9522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1407B53-B5FB-4C88-801A-4A6707D844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143</TotalTime>
  <Pages>3</Pages>
  <Words>2940</Words>
  <Characters>83</Characters>
  <Application>Microsoft Office Word</Application>
  <DocSecurity>0</DocSecurity>
  <PresentationFormat/>
  <Lines>1</Lines>
  <Paragraphs>6</Paragraphs>
  <Slides>0</Slides>
  <Notes>0</Notes>
  <HiddenSlides>0</HiddenSlides>
  <MMClips>0</MMClips>
  <ScaleCrop>false</ScaleCrop>
  <HeadingPairs>
    <vt:vector size="2" baseType="variant">
      <vt:variant>
        <vt:lpstr>タイトル</vt:lpstr>
      </vt:variant>
      <vt:variant>
        <vt:i4>1</vt:i4>
      </vt:variant>
    </vt:vector>
  </HeadingPairs>
  <TitlesOfParts>
    <vt:vector size="1" baseType="lpstr">
      <vt:lpstr/>
    </vt:vector>
  </TitlesOfParts>
  <Company>FJ-WORK</Company>
  <LinksUpToDate>false</LinksUpToDate>
  <CharactersWithSpaces>3017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IPP</dc:creator>
  <cp:lastModifiedBy>Administrator</cp:lastModifiedBy>
  <cp:revision>4</cp:revision>
  <cp:lastPrinted>2018-04-24T07:51:00Z</cp:lastPrinted>
  <dcterms:created xsi:type="dcterms:W3CDTF">2018-04-23T08:44:00Z</dcterms:created>
  <dcterms:modified xsi:type="dcterms:W3CDTF">2018-04-24T07:56:00Z</dcterms:modified>
</cp:coreProperties>
</file>