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DC10C" w14:textId="527FF35C" w:rsidR="00A84DAC" w:rsidRPr="006D3B4E" w:rsidRDefault="00A84DAC" w:rsidP="006D3B4E">
      <w:pPr>
        <w:spacing w:line="240" w:lineRule="exact"/>
        <w:ind w:right="1320"/>
        <w:jc w:val="right"/>
        <w:rPr>
          <w:rFonts w:asciiTheme="minorEastAsia" w:hAnsiTheme="minorEastAsia" w:hint="eastAsia"/>
          <w:sz w:val="22"/>
          <w:szCs w:val="20"/>
        </w:rPr>
        <w:sectPr w:rsidR="00A84DAC" w:rsidRPr="006D3B4E" w:rsidSect="00185230">
          <w:pgSz w:w="11906" w:h="16838" w:code="9"/>
          <w:pgMar w:top="1134" w:right="1418" w:bottom="1134" w:left="1418" w:header="851" w:footer="397" w:gutter="0"/>
          <w:pgNumType w:start="0"/>
          <w:cols w:space="425"/>
          <w:titlePg/>
          <w:docGrid w:type="lines" w:linePitch="360"/>
        </w:sectPr>
      </w:pPr>
    </w:p>
    <w:p w14:paraId="46128234"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（総則）</w:t>
      </w:r>
    </w:p>
    <w:p w14:paraId="4F19D7D6"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第１条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工事の請負契約をいう。以下同じ。）を履行しなければならない。</w:t>
      </w:r>
    </w:p>
    <w:p w14:paraId="2D7A0981" w14:textId="77777777" w:rsidR="00561080" w:rsidRPr="001D2F2E" w:rsidRDefault="00561080" w:rsidP="00561080">
      <w:pPr>
        <w:spacing w:line="240" w:lineRule="exact"/>
        <w:jc w:val="left"/>
        <w:rPr>
          <w:rFonts w:asciiTheme="minorEastAsia" w:hAnsiTheme="minorEastAsia"/>
          <w:sz w:val="22"/>
        </w:rPr>
      </w:pPr>
    </w:p>
    <w:p w14:paraId="3DCB6EC2"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２　受注者は、契約書記載の工事を契約書記載の工期内に完成し、工事目的物を発注者に引き渡すものとし、発注者は、その請負代金を支払うものとする。</w:t>
      </w:r>
    </w:p>
    <w:p w14:paraId="4064DA99" w14:textId="77777777" w:rsidR="00561080" w:rsidRPr="001D2F2E" w:rsidRDefault="00561080" w:rsidP="00561080">
      <w:pPr>
        <w:spacing w:line="240" w:lineRule="exact"/>
        <w:jc w:val="left"/>
        <w:rPr>
          <w:rFonts w:asciiTheme="minorEastAsia" w:hAnsiTheme="minorEastAsia"/>
          <w:sz w:val="22"/>
        </w:rPr>
      </w:pPr>
    </w:p>
    <w:p w14:paraId="7822FC6A"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３　仮設、施工方法その他工事目的物を完成するために必要な一切の手段（以下「施工方法等」という。）については、この契約書及び設計図書に特別の定めがある場合を除き、受注者がその責任において定める。</w:t>
      </w:r>
    </w:p>
    <w:p w14:paraId="713A70BB" w14:textId="77777777" w:rsidR="00561080" w:rsidRPr="001D2F2E" w:rsidRDefault="00561080" w:rsidP="00561080">
      <w:pPr>
        <w:spacing w:line="240" w:lineRule="exact"/>
        <w:jc w:val="left"/>
        <w:rPr>
          <w:rFonts w:asciiTheme="minorEastAsia" w:hAnsiTheme="minorEastAsia"/>
          <w:sz w:val="22"/>
        </w:rPr>
      </w:pPr>
    </w:p>
    <w:p w14:paraId="6A03AA72"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４　受注者は、この契約の履行に関して知り得た秘密を漏らしてはならない。</w:t>
      </w:r>
    </w:p>
    <w:p w14:paraId="29AEC2A3" w14:textId="77777777" w:rsidR="00561080" w:rsidRPr="001D2F2E" w:rsidRDefault="00561080" w:rsidP="00561080">
      <w:pPr>
        <w:spacing w:line="240" w:lineRule="exact"/>
        <w:jc w:val="left"/>
        <w:rPr>
          <w:rFonts w:asciiTheme="minorEastAsia" w:hAnsiTheme="minorEastAsia"/>
          <w:sz w:val="22"/>
        </w:rPr>
      </w:pPr>
    </w:p>
    <w:p w14:paraId="306DBE48"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５　この契約書に定める催告、請求、通知、報告、申出、承諾及び解除は、書面により行わなければならない。</w:t>
      </w:r>
    </w:p>
    <w:p w14:paraId="7D29AC8A" w14:textId="77777777" w:rsidR="00561080" w:rsidRPr="001D2F2E" w:rsidRDefault="00561080" w:rsidP="00561080">
      <w:pPr>
        <w:spacing w:line="240" w:lineRule="exact"/>
        <w:jc w:val="left"/>
        <w:rPr>
          <w:rFonts w:asciiTheme="minorEastAsia" w:hAnsiTheme="minorEastAsia"/>
          <w:sz w:val="22"/>
        </w:rPr>
      </w:pPr>
    </w:p>
    <w:p w14:paraId="42CD28E9"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６　この契約の履行に関して発注者と受注者との間で用いる言語は、日本語とする。</w:t>
      </w:r>
    </w:p>
    <w:p w14:paraId="53A7595F" w14:textId="77777777" w:rsidR="00561080" w:rsidRPr="001D2F2E" w:rsidRDefault="00561080" w:rsidP="00561080">
      <w:pPr>
        <w:spacing w:line="240" w:lineRule="exact"/>
        <w:jc w:val="left"/>
        <w:rPr>
          <w:rFonts w:asciiTheme="minorEastAsia" w:hAnsiTheme="minorEastAsia"/>
          <w:sz w:val="22"/>
        </w:rPr>
      </w:pPr>
    </w:p>
    <w:p w14:paraId="561C6C79"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７　この契約書に定める金銭の支払いに用いる通貨は、日本円とする。</w:t>
      </w:r>
    </w:p>
    <w:p w14:paraId="1B7A4B6E" w14:textId="77777777" w:rsidR="00561080" w:rsidRPr="001D2F2E" w:rsidRDefault="00561080" w:rsidP="00561080">
      <w:pPr>
        <w:spacing w:line="240" w:lineRule="exact"/>
        <w:jc w:val="left"/>
        <w:rPr>
          <w:rFonts w:asciiTheme="minorEastAsia" w:hAnsiTheme="minorEastAsia"/>
          <w:sz w:val="22"/>
        </w:rPr>
      </w:pPr>
    </w:p>
    <w:p w14:paraId="3DAC7CE6"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８　この契約の履行に関して発注者と受注者との間で用いる計量単位は、設計図書に特別の定めがある場合を除き、計量法（平成4年法律第51号）に定めるものとする。</w:t>
      </w:r>
    </w:p>
    <w:p w14:paraId="1D405767" w14:textId="77777777" w:rsidR="00561080" w:rsidRPr="001D2F2E" w:rsidRDefault="00561080" w:rsidP="00561080">
      <w:pPr>
        <w:spacing w:line="240" w:lineRule="exact"/>
        <w:jc w:val="left"/>
        <w:rPr>
          <w:rFonts w:asciiTheme="minorEastAsia" w:hAnsiTheme="minorEastAsia"/>
          <w:sz w:val="22"/>
        </w:rPr>
      </w:pPr>
    </w:p>
    <w:p w14:paraId="4865C7B6"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９　この契約書及び設計図書における期間の定めについては、民法（明治29年法律第89号）及び商法（明治32年法律第48号）の定めるところによるものとする。</w:t>
      </w:r>
    </w:p>
    <w:p w14:paraId="03AB5AED" w14:textId="77777777" w:rsidR="00561080" w:rsidRPr="001D2F2E" w:rsidRDefault="00561080" w:rsidP="00561080">
      <w:pPr>
        <w:spacing w:line="240" w:lineRule="exact"/>
        <w:jc w:val="left"/>
        <w:rPr>
          <w:rFonts w:asciiTheme="minorEastAsia" w:hAnsiTheme="minorEastAsia"/>
          <w:sz w:val="22"/>
        </w:rPr>
      </w:pPr>
    </w:p>
    <w:p w14:paraId="5FCBE65A"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10　この契約は、日本国の法令に準拠するものとする。</w:t>
      </w:r>
    </w:p>
    <w:p w14:paraId="2C50E3A3" w14:textId="77777777" w:rsidR="00561080" w:rsidRPr="001D2F2E" w:rsidRDefault="00561080" w:rsidP="00561080">
      <w:pPr>
        <w:spacing w:line="240" w:lineRule="exact"/>
        <w:jc w:val="left"/>
        <w:rPr>
          <w:rFonts w:asciiTheme="minorEastAsia" w:hAnsiTheme="minorEastAsia"/>
          <w:sz w:val="22"/>
        </w:rPr>
      </w:pPr>
    </w:p>
    <w:p w14:paraId="3639AEFF"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11　この契約に係る訴訟については、日本国の裁判所をもって合意による専属的管轄裁判所とする。</w:t>
      </w:r>
    </w:p>
    <w:p w14:paraId="5DFB2AC0" w14:textId="77777777" w:rsidR="00561080" w:rsidRPr="001D2F2E" w:rsidRDefault="00561080" w:rsidP="00561080">
      <w:pPr>
        <w:spacing w:line="240" w:lineRule="exact"/>
        <w:jc w:val="left"/>
        <w:rPr>
          <w:rFonts w:asciiTheme="minorEastAsia" w:hAnsiTheme="minorEastAsia"/>
          <w:sz w:val="22"/>
        </w:rPr>
      </w:pPr>
    </w:p>
    <w:p w14:paraId="07A3F7D9"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12　受注者が共同企業体を結成している場合においては、発注者は、この契約に基づくすべての行為を共同企業体の代表者に対して行うものとし、発注者が当該代表者に対して行ったこの契約に基づくすべての行為は、当該企業体のすべての構成員に対して行ったものとみなし、また、受注者は、発注者に対して行うこの契約に基づくすべての行為について当該代表者を通じて行わなければならない。</w:t>
      </w:r>
    </w:p>
    <w:p w14:paraId="3867E91E" w14:textId="77777777" w:rsidR="00561080" w:rsidRPr="001D2F2E" w:rsidRDefault="00561080" w:rsidP="00561080">
      <w:pPr>
        <w:spacing w:line="240" w:lineRule="exact"/>
        <w:jc w:val="left"/>
        <w:rPr>
          <w:rFonts w:asciiTheme="minorEastAsia" w:hAnsiTheme="minorEastAsia"/>
          <w:sz w:val="22"/>
        </w:rPr>
      </w:pPr>
    </w:p>
    <w:p w14:paraId="056700F7" w14:textId="77777777" w:rsidR="00561080" w:rsidRPr="001D2F2E" w:rsidRDefault="00561080" w:rsidP="00561080">
      <w:pPr>
        <w:spacing w:line="240" w:lineRule="exact"/>
        <w:jc w:val="left"/>
        <w:rPr>
          <w:rFonts w:asciiTheme="minorEastAsia" w:hAnsiTheme="minorEastAsia"/>
          <w:sz w:val="22"/>
        </w:rPr>
      </w:pPr>
    </w:p>
    <w:p w14:paraId="5B9CA7C5"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（関連工事の調整）</w:t>
      </w:r>
    </w:p>
    <w:p w14:paraId="23DD1892" w14:textId="77777777" w:rsidR="00561080"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第２条</w:t>
      </w:r>
      <w:bookmarkStart w:id="0" w:name="_Hlk216947355"/>
      <w:r w:rsidRPr="001D2F2E">
        <w:rPr>
          <w:rFonts w:asciiTheme="minorEastAsia" w:hAnsiTheme="minorEastAsia"/>
          <w:sz w:val="22"/>
        </w:rPr>
        <w:t xml:space="preserve">　</w:t>
      </w:r>
      <w:bookmarkEnd w:id="0"/>
      <w:r w:rsidRPr="001D2F2E">
        <w:rPr>
          <w:rFonts w:asciiTheme="minorEastAsia" w:hAnsiTheme="minorEastAsia"/>
          <w:sz w:val="22"/>
        </w:rPr>
        <w:t>発注者は、受注者の施工する工事及び発注者の発注に係る第三者の施工する他の工事が施工上密接に関連する場合において、必要があるときは、その施工につき、調整を行うものとする。この場合においては、受注者は、発注者の調整に従い、当該第三者の行う工事の円滑な施工に協力しなければならない。</w:t>
      </w:r>
    </w:p>
    <w:p w14:paraId="74045102" w14:textId="77777777" w:rsidR="00561080" w:rsidRPr="001D2F2E" w:rsidRDefault="00561080" w:rsidP="00561080">
      <w:pPr>
        <w:spacing w:line="240" w:lineRule="exact"/>
        <w:ind w:left="220" w:hangingChars="100" w:hanging="220"/>
        <w:jc w:val="left"/>
        <w:rPr>
          <w:rFonts w:asciiTheme="minorEastAsia" w:hAnsiTheme="minorEastAsia"/>
          <w:sz w:val="22"/>
        </w:rPr>
      </w:pPr>
    </w:p>
    <w:p w14:paraId="64A4ADDD" w14:textId="1B77CF85" w:rsidR="00561080" w:rsidRPr="001D2F2E" w:rsidRDefault="00561080" w:rsidP="00561080">
      <w:pPr>
        <w:spacing w:line="240" w:lineRule="exact"/>
        <w:ind w:left="220" w:hangingChars="100" w:hanging="220"/>
        <w:jc w:val="left"/>
        <w:rPr>
          <w:rFonts w:asciiTheme="minorEastAsia" w:hAnsiTheme="minorEastAsia"/>
          <w:sz w:val="22"/>
        </w:rPr>
      </w:pPr>
      <w:r>
        <w:rPr>
          <w:rFonts w:asciiTheme="minorEastAsia" w:hAnsiTheme="minorEastAsia" w:hint="eastAsia"/>
          <w:sz w:val="22"/>
        </w:rPr>
        <w:t>２</w:t>
      </w:r>
      <w:r w:rsidRPr="001D2F2E">
        <w:rPr>
          <w:rFonts w:asciiTheme="minorEastAsia" w:hAnsiTheme="minorEastAsia"/>
          <w:sz w:val="22"/>
        </w:rPr>
        <w:t xml:space="preserve">　</w:t>
      </w:r>
      <w:r>
        <w:rPr>
          <w:rFonts w:asciiTheme="minorEastAsia" w:hAnsiTheme="minorEastAsia" w:hint="eastAsia"/>
          <w:sz w:val="22"/>
        </w:rPr>
        <w:t>発注者は、受注者の施工する工事及び設計図書に示した他の</w:t>
      </w:r>
      <w:r w:rsidR="001D2B7F">
        <w:rPr>
          <w:rFonts w:asciiTheme="minorEastAsia" w:hAnsiTheme="minorEastAsia" w:hint="eastAsia"/>
          <w:sz w:val="22"/>
        </w:rPr>
        <w:t>機関</w:t>
      </w:r>
      <w:r>
        <w:rPr>
          <w:rFonts w:asciiTheme="minorEastAsia" w:hAnsiTheme="minorEastAsia" w:hint="eastAsia"/>
          <w:sz w:val="22"/>
        </w:rPr>
        <w:t>の発注に係る他の工事が施工上密接に関連する場合において、必要があるときは、その施工</w:t>
      </w:r>
      <w:r w:rsidRPr="00403AE8">
        <w:rPr>
          <w:rFonts w:asciiTheme="minorEastAsia" w:hAnsiTheme="minorEastAsia" w:hint="eastAsia"/>
          <w:sz w:val="22"/>
        </w:rPr>
        <w:t>につき、当該他の機関と調整を行うものとする。この場合においては、受注者は、発注者の調整に従い、当該他の機関の発注に係る工事の円滑な施工に協力しなければならない。</w:t>
      </w:r>
    </w:p>
    <w:p w14:paraId="1CAEE61B" w14:textId="77777777" w:rsidR="00561080" w:rsidRDefault="00561080" w:rsidP="00561080">
      <w:pPr>
        <w:spacing w:line="240" w:lineRule="exact"/>
        <w:jc w:val="left"/>
        <w:rPr>
          <w:rFonts w:asciiTheme="minorEastAsia" w:hAnsiTheme="minorEastAsia"/>
          <w:sz w:val="22"/>
        </w:rPr>
      </w:pPr>
    </w:p>
    <w:p w14:paraId="7CBE6615" w14:textId="77777777" w:rsidR="00561080" w:rsidRPr="001D2F2E" w:rsidRDefault="00561080" w:rsidP="00561080">
      <w:pPr>
        <w:spacing w:line="240" w:lineRule="exact"/>
        <w:jc w:val="left"/>
        <w:rPr>
          <w:rFonts w:asciiTheme="minorEastAsia" w:hAnsiTheme="minorEastAsia"/>
          <w:sz w:val="22"/>
        </w:rPr>
      </w:pPr>
    </w:p>
    <w:p w14:paraId="2F5F3063"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（請負代金内訳書及び工程表）</w:t>
      </w:r>
    </w:p>
    <w:p w14:paraId="71D00A12"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第３条　受注者は、この契約締結後14日以内に設計図書に基づいて、請負代金内訳書（以下「内訳書」という。）及び工程表を作成し、発注者に提出しなければならない。</w:t>
      </w:r>
    </w:p>
    <w:p w14:paraId="551F5903" w14:textId="77777777" w:rsidR="00561080" w:rsidRDefault="00561080" w:rsidP="00561080">
      <w:pPr>
        <w:spacing w:line="240" w:lineRule="exact"/>
        <w:jc w:val="left"/>
        <w:rPr>
          <w:rFonts w:asciiTheme="minorEastAsia" w:hAnsiTheme="minorEastAsia"/>
          <w:sz w:val="22"/>
        </w:rPr>
      </w:pPr>
    </w:p>
    <w:p w14:paraId="7A90E3D8" w14:textId="51782244" w:rsidR="00561080" w:rsidRPr="001D2F2E" w:rsidRDefault="00561080" w:rsidP="00F7545F">
      <w:pPr>
        <w:spacing w:line="240" w:lineRule="exact"/>
        <w:ind w:left="220" w:hangingChars="100" w:hanging="220"/>
        <w:jc w:val="left"/>
        <w:rPr>
          <w:rFonts w:asciiTheme="minorEastAsia" w:hAnsiTheme="minorEastAsia"/>
          <w:sz w:val="22"/>
        </w:rPr>
      </w:pPr>
      <w:r>
        <w:rPr>
          <w:rFonts w:asciiTheme="minorEastAsia" w:hAnsiTheme="minorEastAsia" w:hint="eastAsia"/>
          <w:sz w:val="22"/>
        </w:rPr>
        <w:t xml:space="preserve">２　</w:t>
      </w:r>
      <w:r w:rsidRPr="001D2F2E">
        <w:rPr>
          <w:rFonts w:asciiTheme="minorEastAsia" w:hAnsiTheme="minorEastAsia"/>
          <w:sz w:val="22"/>
        </w:rPr>
        <w:t>内訳書及び工程表は、発注者及び受注者を拘束するものではない。</w:t>
      </w:r>
    </w:p>
    <w:p w14:paraId="2381D692" w14:textId="77777777" w:rsidR="00561080" w:rsidRPr="001D2F2E" w:rsidRDefault="00561080" w:rsidP="00561080">
      <w:pPr>
        <w:spacing w:line="240" w:lineRule="exact"/>
        <w:jc w:val="left"/>
        <w:rPr>
          <w:rFonts w:asciiTheme="minorEastAsia" w:hAnsiTheme="minorEastAsia"/>
          <w:sz w:val="22"/>
        </w:rPr>
      </w:pPr>
    </w:p>
    <w:p w14:paraId="471177AE" w14:textId="77777777" w:rsidR="00561080" w:rsidRPr="001D2F2E" w:rsidRDefault="00561080" w:rsidP="00561080">
      <w:pPr>
        <w:tabs>
          <w:tab w:val="left" w:pos="5865"/>
        </w:tabs>
        <w:spacing w:line="240" w:lineRule="exact"/>
        <w:jc w:val="left"/>
        <w:rPr>
          <w:rFonts w:asciiTheme="minorEastAsia" w:hAnsiTheme="minorEastAsia"/>
          <w:sz w:val="22"/>
        </w:rPr>
      </w:pPr>
    </w:p>
    <w:p w14:paraId="0429237C"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lastRenderedPageBreak/>
        <w:t>（契約の保証）</w:t>
      </w:r>
    </w:p>
    <w:p w14:paraId="3942F449"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第４条　受注者は、この契約の締結と同時に、次の各号のいずれかに掲げる保証を付さなければならない。ただし、第5号の場合においては、履行保証保険契約の締結後、直ちにその保険証券を発注者に寄託しなければならない。</w:t>
      </w:r>
    </w:p>
    <w:p w14:paraId="58A25CC0" w14:textId="77777777" w:rsidR="00561080" w:rsidRPr="001D2F2E" w:rsidRDefault="00561080" w:rsidP="00561080">
      <w:pPr>
        <w:spacing w:line="240" w:lineRule="exact"/>
        <w:ind w:firstLineChars="100" w:firstLine="220"/>
        <w:jc w:val="left"/>
        <w:rPr>
          <w:rFonts w:asciiTheme="minorEastAsia" w:hAnsiTheme="minorEastAsia"/>
          <w:sz w:val="22"/>
        </w:rPr>
      </w:pPr>
      <w:r w:rsidRPr="001D2F2E">
        <w:rPr>
          <w:rFonts w:asciiTheme="minorEastAsia" w:hAnsiTheme="minorEastAsia"/>
          <w:sz w:val="22"/>
        </w:rPr>
        <w:t>（１）契約保証金の納付</w:t>
      </w:r>
    </w:p>
    <w:p w14:paraId="67CD0F7C" w14:textId="77777777" w:rsidR="00561080" w:rsidRPr="001D2F2E" w:rsidRDefault="00561080" w:rsidP="00561080">
      <w:pPr>
        <w:spacing w:line="240" w:lineRule="exact"/>
        <w:ind w:firstLineChars="100" w:firstLine="220"/>
        <w:jc w:val="left"/>
        <w:rPr>
          <w:rFonts w:asciiTheme="minorEastAsia" w:hAnsiTheme="minorEastAsia"/>
          <w:sz w:val="22"/>
        </w:rPr>
      </w:pPr>
      <w:r w:rsidRPr="001D2F2E">
        <w:rPr>
          <w:rFonts w:asciiTheme="minorEastAsia" w:hAnsiTheme="minorEastAsia"/>
          <w:sz w:val="22"/>
        </w:rPr>
        <w:t>（２）契約保証金に代わる担保となる有価証券等の提供</w:t>
      </w:r>
    </w:p>
    <w:p w14:paraId="40D7EACD" w14:textId="77777777" w:rsidR="00561080" w:rsidRPr="001D2F2E" w:rsidRDefault="00561080" w:rsidP="00561080">
      <w:pPr>
        <w:spacing w:line="240" w:lineRule="exact"/>
        <w:ind w:leftChars="100" w:left="650" w:hangingChars="200" w:hanging="440"/>
        <w:jc w:val="left"/>
        <w:rPr>
          <w:rFonts w:asciiTheme="minorEastAsia" w:hAnsiTheme="minorEastAsia"/>
          <w:sz w:val="22"/>
        </w:rPr>
      </w:pPr>
      <w:r w:rsidRPr="001D2F2E">
        <w:rPr>
          <w:rFonts w:asciiTheme="minorEastAsia" w:hAnsiTheme="minorEastAsia"/>
          <w:sz w:val="22"/>
        </w:rPr>
        <w:t>（３）この契約による債務の不履行により生ずる損害金の支払いを保証する銀行、発注者が確実と認める金融機関又は保証事業会社（公共工事の前払金保証事業に関する法律（昭和27年法律第184号）第2条第4項に規定する保証事業会社をいう。以下同じ。）の保証</w:t>
      </w:r>
    </w:p>
    <w:p w14:paraId="3657A3BF"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 xml:space="preserve">　（４）この契約による債務の履行を保証する公共工事履行保証証券による保証</w:t>
      </w:r>
    </w:p>
    <w:p w14:paraId="5B31B818" w14:textId="77777777" w:rsidR="00561080" w:rsidRPr="001D2F2E" w:rsidRDefault="00561080" w:rsidP="00561080">
      <w:pPr>
        <w:spacing w:line="240" w:lineRule="exact"/>
        <w:ind w:left="660" w:hangingChars="300" w:hanging="660"/>
        <w:jc w:val="left"/>
        <w:rPr>
          <w:rFonts w:asciiTheme="minorEastAsia" w:hAnsiTheme="minorEastAsia"/>
          <w:sz w:val="22"/>
        </w:rPr>
      </w:pPr>
      <w:r w:rsidRPr="001D2F2E">
        <w:rPr>
          <w:rFonts w:asciiTheme="minorEastAsia" w:hAnsiTheme="minorEastAsia"/>
          <w:sz w:val="22"/>
        </w:rPr>
        <w:t xml:space="preserve">　（５）この契約による債務の不履行により生ずる損害をてん補する履行保証保険契約の締結</w:t>
      </w:r>
    </w:p>
    <w:p w14:paraId="109F9F54" w14:textId="77777777" w:rsidR="00F7545F" w:rsidRPr="001D2F2E" w:rsidRDefault="00F7545F" w:rsidP="00F7545F">
      <w:pPr>
        <w:spacing w:line="240" w:lineRule="exact"/>
        <w:jc w:val="left"/>
        <w:rPr>
          <w:rFonts w:asciiTheme="minorEastAsia" w:hAnsiTheme="minorEastAsia"/>
          <w:sz w:val="22"/>
        </w:rPr>
      </w:pPr>
    </w:p>
    <w:p w14:paraId="56B014DC" w14:textId="77777777" w:rsidR="00F7545F" w:rsidRDefault="00F7545F" w:rsidP="00F7545F">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 xml:space="preserve">２　</w:t>
      </w:r>
      <w:r w:rsidRPr="00DB51F6">
        <w:rPr>
          <w:rFonts w:asciiTheme="minorEastAsia" w:hAnsiTheme="minorEastAsia" w:hint="eastAsia"/>
          <w:sz w:val="22"/>
        </w:rPr>
        <w:t>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1D70452A" w14:textId="77777777" w:rsidR="00561080" w:rsidRPr="00F7545F" w:rsidRDefault="00561080" w:rsidP="00561080">
      <w:pPr>
        <w:spacing w:line="240" w:lineRule="exact"/>
        <w:jc w:val="left"/>
        <w:rPr>
          <w:rFonts w:asciiTheme="minorEastAsia" w:hAnsiTheme="minorEastAsia"/>
          <w:sz w:val="22"/>
        </w:rPr>
      </w:pPr>
    </w:p>
    <w:p w14:paraId="771A2AEE" w14:textId="7B9E430E" w:rsidR="00561080" w:rsidRPr="001D2F2E" w:rsidRDefault="00F7545F" w:rsidP="00561080">
      <w:pPr>
        <w:spacing w:line="240" w:lineRule="exact"/>
        <w:ind w:left="220" w:hangingChars="100" w:hanging="220"/>
        <w:jc w:val="left"/>
        <w:rPr>
          <w:rFonts w:asciiTheme="minorEastAsia" w:hAnsiTheme="minorEastAsia"/>
          <w:sz w:val="22"/>
        </w:rPr>
      </w:pPr>
      <w:r>
        <w:rPr>
          <w:rFonts w:asciiTheme="minorEastAsia" w:hAnsiTheme="minorEastAsia" w:hint="eastAsia"/>
          <w:sz w:val="22"/>
        </w:rPr>
        <w:t>３</w:t>
      </w:r>
      <w:r w:rsidR="00561080" w:rsidRPr="001D2F2E">
        <w:rPr>
          <w:rFonts w:asciiTheme="minorEastAsia" w:hAnsiTheme="minorEastAsia"/>
          <w:sz w:val="22"/>
        </w:rPr>
        <w:t xml:space="preserve">　</w:t>
      </w:r>
      <w:r w:rsidR="001D2B7F">
        <w:rPr>
          <w:rFonts w:asciiTheme="minorEastAsia" w:hAnsiTheme="minorEastAsia" w:hint="eastAsia"/>
          <w:sz w:val="22"/>
        </w:rPr>
        <w:t>第1</w:t>
      </w:r>
      <w:r w:rsidR="00561080" w:rsidRPr="001D2F2E">
        <w:rPr>
          <w:rFonts w:asciiTheme="minorEastAsia" w:hAnsiTheme="minorEastAsia"/>
          <w:sz w:val="22"/>
        </w:rPr>
        <w:t>項の保証に係る契約保証金の額、保証金額又は保険金額（第</w:t>
      </w:r>
      <w:r>
        <w:rPr>
          <w:rFonts w:asciiTheme="minorEastAsia" w:hAnsiTheme="minorEastAsia" w:hint="eastAsia"/>
          <w:sz w:val="22"/>
        </w:rPr>
        <w:t>6</w:t>
      </w:r>
      <w:r w:rsidR="00561080" w:rsidRPr="001D2F2E">
        <w:rPr>
          <w:rFonts w:asciiTheme="minorEastAsia" w:hAnsiTheme="minorEastAsia"/>
          <w:sz w:val="22"/>
        </w:rPr>
        <w:t>項において「保証の額」という。）は、請負代金額の10分の1以上としなければならない。</w:t>
      </w:r>
    </w:p>
    <w:p w14:paraId="41EDE206"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 xml:space="preserve"> </w:t>
      </w:r>
    </w:p>
    <w:p w14:paraId="5E04D9DE" w14:textId="6AA5DB10" w:rsidR="00561080" w:rsidRPr="001D2F2E" w:rsidRDefault="00F7545F" w:rsidP="00561080">
      <w:pPr>
        <w:spacing w:line="240" w:lineRule="exact"/>
        <w:ind w:left="220" w:hangingChars="100" w:hanging="220"/>
        <w:jc w:val="left"/>
        <w:rPr>
          <w:rFonts w:asciiTheme="minorEastAsia" w:hAnsiTheme="minorEastAsia"/>
          <w:sz w:val="22"/>
        </w:rPr>
      </w:pPr>
      <w:r>
        <w:rPr>
          <w:rFonts w:asciiTheme="minorEastAsia" w:hAnsiTheme="minorEastAsia" w:hint="eastAsia"/>
          <w:sz w:val="22"/>
        </w:rPr>
        <w:t>４</w:t>
      </w:r>
      <w:r w:rsidR="00561080" w:rsidRPr="001D2F2E">
        <w:rPr>
          <w:rFonts w:asciiTheme="minorEastAsia" w:hAnsiTheme="minorEastAsia"/>
          <w:sz w:val="22"/>
        </w:rPr>
        <w:t xml:space="preserve">　受注者が第1項第3号から第5号までのいずれかに掲げる保証を付する場合は、当該保証は第54条第3項各号に規定する者による契約の解除の場合についても保証するものでなければならない。 </w:t>
      </w:r>
    </w:p>
    <w:p w14:paraId="7B2703BE" w14:textId="77777777" w:rsidR="00561080" w:rsidRPr="001D2F2E" w:rsidRDefault="00561080" w:rsidP="00561080">
      <w:pPr>
        <w:spacing w:line="240" w:lineRule="exact"/>
        <w:jc w:val="left"/>
        <w:rPr>
          <w:rFonts w:asciiTheme="minorEastAsia" w:hAnsiTheme="minorEastAsia"/>
          <w:sz w:val="22"/>
        </w:rPr>
      </w:pPr>
    </w:p>
    <w:p w14:paraId="22C79805" w14:textId="335CAA19" w:rsidR="00561080" w:rsidRPr="001D2F2E" w:rsidRDefault="00F7545F" w:rsidP="00561080">
      <w:pPr>
        <w:spacing w:line="240" w:lineRule="exact"/>
        <w:ind w:left="220" w:hangingChars="100" w:hanging="220"/>
        <w:jc w:val="left"/>
        <w:rPr>
          <w:rFonts w:asciiTheme="minorEastAsia" w:hAnsiTheme="minorEastAsia"/>
          <w:sz w:val="22"/>
        </w:rPr>
      </w:pPr>
      <w:r>
        <w:rPr>
          <w:rFonts w:asciiTheme="minorEastAsia" w:hAnsiTheme="minorEastAsia" w:hint="eastAsia"/>
          <w:sz w:val="22"/>
        </w:rPr>
        <w:t>５</w:t>
      </w:r>
      <w:r w:rsidR="00561080" w:rsidRPr="001D2F2E">
        <w:rPr>
          <w:rFonts w:asciiTheme="minorEastAsia" w:hAnsiTheme="minorEastAsia"/>
          <w:sz w:val="22"/>
        </w:rPr>
        <w:t xml:space="preserve">　第1項の規定により、受注者が同項第2号又は第3号に掲げる保証を付したときは、当該保証は契約保証金に代わる担保の提供として行われたものとし、同項第4号又は第5号に掲げる保証を付したときは契約保証金の納付を免除する。</w:t>
      </w:r>
    </w:p>
    <w:p w14:paraId="5E1FC55E" w14:textId="77777777" w:rsidR="00561080" w:rsidRPr="001D2F2E" w:rsidRDefault="00561080" w:rsidP="00561080">
      <w:pPr>
        <w:spacing w:line="240" w:lineRule="exact"/>
        <w:jc w:val="left"/>
        <w:rPr>
          <w:rFonts w:asciiTheme="minorEastAsia" w:hAnsiTheme="minorEastAsia"/>
          <w:sz w:val="22"/>
        </w:rPr>
      </w:pPr>
    </w:p>
    <w:p w14:paraId="03E380EB" w14:textId="6548F277" w:rsidR="00561080" w:rsidRPr="001D2F2E" w:rsidRDefault="00F7545F" w:rsidP="00561080">
      <w:pPr>
        <w:spacing w:line="240" w:lineRule="exact"/>
        <w:ind w:left="220" w:hangingChars="100" w:hanging="220"/>
        <w:jc w:val="left"/>
        <w:rPr>
          <w:rFonts w:asciiTheme="minorEastAsia" w:hAnsiTheme="minorEastAsia"/>
          <w:sz w:val="22"/>
        </w:rPr>
      </w:pPr>
      <w:r>
        <w:rPr>
          <w:rFonts w:asciiTheme="minorEastAsia" w:hAnsiTheme="minorEastAsia" w:hint="eastAsia"/>
          <w:sz w:val="22"/>
        </w:rPr>
        <w:t>６</w:t>
      </w:r>
      <w:r w:rsidR="00561080" w:rsidRPr="001D2F2E">
        <w:rPr>
          <w:rFonts w:asciiTheme="minorEastAsia" w:hAnsiTheme="minorEastAsia"/>
          <w:sz w:val="22"/>
        </w:rPr>
        <w:t xml:space="preserve">　請負代金額の変更があった場合には、保証の額が変更後の請負代金額の10分の1に達するまで、発注者は、保証の額の増額を請求することができ、受注者は、保証の額の減額を請求することができる。</w:t>
      </w:r>
    </w:p>
    <w:p w14:paraId="49D55BB6" w14:textId="77777777" w:rsidR="00561080" w:rsidRPr="001D2F2E" w:rsidRDefault="00561080" w:rsidP="00561080">
      <w:pPr>
        <w:spacing w:line="240" w:lineRule="exact"/>
        <w:jc w:val="left"/>
        <w:rPr>
          <w:sz w:val="22"/>
        </w:rPr>
      </w:pPr>
    </w:p>
    <w:p w14:paraId="192C32A1" w14:textId="77777777" w:rsidR="00561080" w:rsidRPr="001D2F2E" w:rsidRDefault="00561080" w:rsidP="00561080">
      <w:pPr>
        <w:spacing w:line="240" w:lineRule="exact"/>
        <w:jc w:val="left"/>
        <w:rPr>
          <w:sz w:val="22"/>
        </w:rPr>
      </w:pPr>
    </w:p>
    <w:p w14:paraId="4F9F1857"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（権利義務の譲渡等）</w:t>
      </w:r>
    </w:p>
    <w:p w14:paraId="257590E2"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第５条　受注者は、この契約により生ずる権利又は義務を第三者に譲渡し、又は承継させてはならない。ただし、あらかじめ、発注者の承諾を得た場合は、この限りでない。</w:t>
      </w:r>
    </w:p>
    <w:p w14:paraId="2A43E853" w14:textId="77777777" w:rsidR="00561080" w:rsidRPr="001D2F2E" w:rsidRDefault="00561080" w:rsidP="00561080">
      <w:pPr>
        <w:spacing w:line="240" w:lineRule="exact"/>
        <w:jc w:val="left"/>
        <w:rPr>
          <w:rFonts w:asciiTheme="minorEastAsia" w:hAnsiTheme="minorEastAsia"/>
          <w:sz w:val="22"/>
        </w:rPr>
      </w:pPr>
    </w:p>
    <w:p w14:paraId="0A3470CD"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２　受注者は、工事目的物並びに工事材料（工場製品を含む。以下同じ。）のうち第13条第2項の規定による検査に合格したもの及び第38条第3項の規定による部分払のための確認を受けたものを第三者に譲渡し、貸与し、又は抵当権その他の担保の目的に供してはならない。ただし、あらかじめ、発注者の承諾を得た場合は、この限りでない。</w:t>
      </w:r>
    </w:p>
    <w:p w14:paraId="18D8283D" w14:textId="77777777" w:rsidR="00561080" w:rsidRPr="001D2F2E" w:rsidRDefault="00561080" w:rsidP="00561080">
      <w:pPr>
        <w:spacing w:line="240" w:lineRule="exact"/>
        <w:jc w:val="left"/>
        <w:rPr>
          <w:rFonts w:asciiTheme="minorEastAsia" w:hAnsiTheme="minorEastAsia"/>
          <w:sz w:val="22"/>
        </w:rPr>
      </w:pPr>
    </w:p>
    <w:p w14:paraId="378C75BE"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 xml:space="preserve">３　受注者が前払金の使用や部分払等によってもなおこの契約の目的物に係る工事の施工に必要な資金が不足することを疎明したときは、発注者は、特段の理由がある場合を除き、受注者の請負代金債権の譲渡について、第1項ただし書の承諾をしなければならない。 </w:t>
      </w:r>
    </w:p>
    <w:p w14:paraId="228DBBBD" w14:textId="77777777" w:rsidR="00561080" w:rsidRPr="001D2F2E" w:rsidRDefault="00561080" w:rsidP="00561080">
      <w:pPr>
        <w:spacing w:line="240" w:lineRule="exact"/>
        <w:jc w:val="left"/>
        <w:rPr>
          <w:rFonts w:asciiTheme="minorEastAsia" w:hAnsiTheme="minorEastAsia"/>
          <w:sz w:val="22"/>
        </w:rPr>
      </w:pPr>
    </w:p>
    <w:p w14:paraId="3268009A"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４　受注者は、前項の規定により、第1項ただし書の承諾を受けた場合は、請負代金債権の譲渡により得た資金をこの契約の目的物に係る工事の施工以外に使用してはならず、またその使途を疎明する書類を発注者に提出しなければならない。</w:t>
      </w:r>
    </w:p>
    <w:p w14:paraId="5AEBDD99" w14:textId="77777777" w:rsidR="00561080" w:rsidRPr="001D2F2E" w:rsidRDefault="00561080" w:rsidP="00561080">
      <w:pPr>
        <w:spacing w:line="240" w:lineRule="exact"/>
        <w:jc w:val="left"/>
        <w:rPr>
          <w:sz w:val="22"/>
        </w:rPr>
      </w:pPr>
    </w:p>
    <w:p w14:paraId="25A125A1" w14:textId="77777777" w:rsidR="00561080" w:rsidRPr="001D2F2E" w:rsidRDefault="00561080" w:rsidP="00561080">
      <w:pPr>
        <w:spacing w:line="240" w:lineRule="exact"/>
        <w:jc w:val="left"/>
        <w:rPr>
          <w:sz w:val="22"/>
        </w:rPr>
      </w:pPr>
    </w:p>
    <w:p w14:paraId="322D4C4F"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（一括委任又は一括下請負の禁止）</w:t>
      </w:r>
    </w:p>
    <w:p w14:paraId="0ED53CBB"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第６条　受注者は、工事の全部若しくはその主たる部分又は他の部分から独立してその機能を発揮する工作物の工事を一括して第三者に委任し、又は請け負わせてはならない。</w:t>
      </w:r>
    </w:p>
    <w:p w14:paraId="25879718" w14:textId="77777777" w:rsidR="00561080" w:rsidRPr="001D2F2E" w:rsidRDefault="00561080" w:rsidP="00561080">
      <w:pPr>
        <w:spacing w:line="240" w:lineRule="exact"/>
        <w:jc w:val="left"/>
        <w:rPr>
          <w:rFonts w:asciiTheme="minorEastAsia" w:hAnsiTheme="minorEastAsia"/>
          <w:sz w:val="22"/>
        </w:rPr>
      </w:pPr>
    </w:p>
    <w:p w14:paraId="5DBC404B" w14:textId="77777777" w:rsidR="00561080" w:rsidRPr="001D2F2E" w:rsidRDefault="00561080" w:rsidP="00561080">
      <w:pPr>
        <w:spacing w:line="240" w:lineRule="exact"/>
        <w:jc w:val="left"/>
        <w:rPr>
          <w:rFonts w:asciiTheme="minorEastAsia" w:hAnsiTheme="minorEastAsia"/>
          <w:sz w:val="22"/>
        </w:rPr>
      </w:pPr>
    </w:p>
    <w:p w14:paraId="19FB6F84"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（下請負人の通知）</w:t>
      </w:r>
    </w:p>
    <w:p w14:paraId="5DF1CE81"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第７条　発注者は、受注者に対して、下請負人の商号又は名称その他必要な事項の通知を請</w:t>
      </w:r>
      <w:r w:rsidRPr="001D2F2E">
        <w:rPr>
          <w:rFonts w:asciiTheme="minorEastAsia" w:hAnsiTheme="minorEastAsia"/>
          <w:sz w:val="22"/>
        </w:rPr>
        <w:lastRenderedPageBreak/>
        <w:t>求することができる。</w:t>
      </w:r>
    </w:p>
    <w:p w14:paraId="208C0381" w14:textId="77777777" w:rsidR="00561080" w:rsidRPr="001D2F2E" w:rsidRDefault="00561080" w:rsidP="00561080">
      <w:pPr>
        <w:spacing w:line="240" w:lineRule="exact"/>
        <w:jc w:val="left"/>
        <w:rPr>
          <w:rFonts w:asciiTheme="minorEastAsia" w:hAnsiTheme="minorEastAsia"/>
          <w:sz w:val="22"/>
        </w:rPr>
      </w:pPr>
    </w:p>
    <w:p w14:paraId="366F4122" w14:textId="77777777" w:rsidR="00561080" w:rsidRPr="001D2F2E" w:rsidRDefault="00561080" w:rsidP="00561080">
      <w:pPr>
        <w:spacing w:line="240" w:lineRule="exact"/>
        <w:jc w:val="left"/>
        <w:rPr>
          <w:rFonts w:asciiTheme="minorEastAsia" w:hAnsiTheme="minorEastAsia"/>
          <w:sz w:val="22"/>
        </w:rPr>
      </w:pPr>
    </w:p>
    <w:p w14:paraId="652283F3"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（特許権等の使用）</w:t>
      </w:r>
    </w:p>
    <w:p w14:paraId="782CEFDE"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第８条　受注者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14:paraId="6EFB1BBF" w14:textId="77777777" w:rsidR="00561080" w:rsidRPr="001D2F2E" w:rsidRDefault="00561080" w:rsidP="00561080">
      <w:pPr>
        <w:spacing w:line="240" w:lineRule="exact"/>
        <w:jc w:val="left"/>
        <w:rPr>
          <w:rFonts w:asciiTheme="minorEastAsia" w:hAnsiTheme="minorEastAsia"/>
          <w:sz w:val="22"/>
        </w:rPr>
      </w:pPr>
    </w:p>
    <w:p w14:paraId="32645138" w14:textId="77777777" w:rsidR="00561080" w:rsidRPr="001D2F2E" w:rsidRDefault="00561080" w:rsidP="00561080">
      <w:pPr>
        <w:spacing w:line="240" w:lineRule="exact"/>
        <w:jc w:val="left"/>
        <w:rPr>
          <w:rFonts w:asciiTheme="minorEastAsia" w:hAnsiTheme="minorEastAsia"/>
          <w:sz w:val="22"/>
        </w:rPr>
      </w:pPr>
    </w:p>
    <w:p w14:paraId="4D8C9B4C"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（監督職員）</w:t>
      </w:r>
    </w:p>
    <w:p w14:paraId="262E972A"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第９条　発注者は、監督職員を置いたときは、その氏名を受注者に通知しなければならない。監督職員を変更したときも同様とする。</w:t>
      </w:r>
    </w:p>
    <w:p w14:paraId="6469F6F4" w14:textId="77777777" w:rsidR="00561080" w:rsidRPr="001D2F2E" w:rsidRDefault="00561080" w:rsidP="00561080">
      <w:pPr>
        <w:spacing w:line="240" w:lineRule="exact"/>
        <w:jc w:val="left"/>
        <w:rPr>
          <w:rFonts w:asciiTheme="minorEastAsia" w:hAnsiTheme="minorEastAsia"/>
          <w:sz w:val="22"/>
        </w:rPr>
      </w:pPr>
    </w:p>
    <w:p w14:paraId="5033E088"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２　監督職員は、この契約書の他の条項に定めるもの及びこの契約書に基づく発注者の権限とされる事項のうち発注者が必要と認めて監督職員に委任したもののほか、設計図書に定めるところにより、次に掲げる権限を有する。</w:t>
      </w:r>
    </w:p>
    <w:p w14:paraId="71399ED7" w14:textId="77777777" w:rsidR="00561080" w:rsidRPr="001D2F2E" w:rsidRDefault="00561080" w:rsidP="00561080">
      <w:pPr>
        <w:spacing w:line="240" w:lineRule="exact"/>
        <w:ind w:leftChars="100" w:left="650" w:hangingChars="200" w:hanging="440"/>
        <w:jc w:val="left"/>
        <w:rPr>
          <w:rFonts w:asciiTheme="minorEastAsia" w:hAnsiTheme="minorEastAsia"/>
          <w:sz w:val="22"/>
        </w:rPr>
      </w:pPr>
      <w:r w:rsidRPr="001D2F2E">
        <w:rPr>
          <w:rFonts w:asciiTheme="minorEastAsia" w:hAnsiTheme="minorEastAsia"/>
          <w:sz w:val="22"/>
        </w:rPr>
        <w:t>（１）この契約の履行についての受注者又は受注者の現場代理人に対する指示、承諾又は協議</w:t>
      </w:r>
    </w:p>
    <w:p w14:paraId="4A8F8B5A" w14:textId="77777777" w:rsidR="00561080" w:rsidRPr="001D2F2E" w:rsidRDefault="00561080" w:rsidP="00561080">
      <w:pPr>
        <w:spacing w:line="240" w:lineRule="exact"/>
        <w:ind w:leftChars="100" w:left="650" w:hangingChars="200" w:hanging="440"/>
        <w:jc w:val="left"/>
        <w:rPr>
          <w:rFonts w:asciiTheme="minorEastAsia" w:hAnsiTheme="minorEastAsia"/>
          <w:sz w:val="22"/>
        </w:rPr>
      </w:pPr>
      <w:r w:rsidRPr="001D2F2E">
        <w:rPr>
          <w:rFonts w:asciiTheme="minorEastAsia" w:hAnsiTheme="minorEastAsia"/>
          <w:sz w:val="22"/>
        </w:rPr>
        <w:t>（２）設計図書に基づく工事の施工のための詳細図等の作成及び交付又は受注者が作成した詳細図等の承諾</w:t>
      </w:r>
    </w:p>
    <w:p w14:paraId="7FE1CF3D" w14:textId="77777777" w:rsidR="00561080" w:rsidRPr="001D2F2E" w:rsidRDefault="00561080" w:rsidP="00561080">
      <w:pPr>
        <w:spacing w:line="240" w:lineRule="exact"/>
        <w:ind w:leftChars="100" w:left="650" w:hangingChars="200" w:hanging="440"/>
        <w:jc w:val="left"/>
        <w:rPr>
          <w:rFonts w:asciiTheme="minorEastAsia" w:hAnsiTheme="minorEastAsia"/>
          <w:sz w:val="22"/>
        </w:rPr>
      </w:pPr>
      <w:r w:rsidRPr="001D2F2E">
        <w:rPr>
          <w:rFonts w:asciiTheme="minorEastAsia" w:hAnsiTheme="minorEastAsia"/>
          <w:sz w:val="22"/>
        </w:rPr>
        <w:t>（３）設計図書に基づく工程の管理、立会い、工事の施工状況の検査又は工事材料の試験若しくは検査（確認を含む。）</w:t>
      </w:r>
    </w:p>
    <w:p w14:paraId="14D8454F" w14:textId="77777777" w:rsidR="00561080" w:rsidRPr="001D2F2E" w:rsidRDefault="00561080" w:rsidP="00561080">
      <w:pPr>
        <w:spacing w:line="240" w:lineRule="exact"/>
        <w:jc w:val="left"/>
        <w:rPr>
          <w:rFonts w:asciiTheme="minorEastAsia" w:hAnsiTheme="minorEastAsia"/>
          <w:sz w:val="22"/>
        </w:rPr>
      </w:pPr>
    </w:p>
    <w:p w14:paraId="47E79BC6"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３　発注者は、2名以上の監督職員を置き、前項の権限を分担させたときにあってはそれぞれの監督職員の有する権限の内容を、監督職員にこの契約書に基づく発注者の権限の一部を委任したときにあっては当該委任した権限の内容を、受注者に通知しなければならない。</w:t>
      </w:r>
    </w:p>
    <w:p w14:paraId="1B4FDDFD" w14:textId="77777777" w:rsidR="00561080" w:rsidRPr="001D2F2E" w:rsidRDefault="00561080" w:rsidP="00561080">
      <w:pPr>
        <w:spacing w:line="240" w:lineRule="exact"/>
        <w:jc w:val="left"/>
        <w:rPr>
          <w:rFonts w:asciiTheme="minorEastAsia" w:hAnsiTheme="minorEastAsia"/>
          <w:sz w:val="22"/>
        </w:rPr>
      </w:pPr>
    </w:p>
    <w:p w14:paraId="6203EB54"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４　第2項の規定に基づく監督職員の指示又は承諾は、原則として、書面により行わなければならない。</w:t>
      </w:r>
    </w:p>
    <w:p w14:paraId="4B67ED1A" w14:textId="77777777" w:rsidR="00561080" w:rsidRPr="001D2F2E" w:rsidRDefault="00561080" w:rsidP="00561080">
      <w:pPr>
        <w:spacing w:line="240" w:lineRule="exact"/>
        <w:jc w:val="left"/>
        <w:rPr>
          <w:rFonts w:asciiTheme="minorEastAsia" w:hAnsiTheme="minorEastAsia"/>
          <w:sz w:val="22"/>
        </w:rPr>
      </w:pPr>
    </w:p>
    <w:p w14:paraId="6CFFD463"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５　発注者が監督職員を置いたときは、この契約書に定める催告、請求、通知、報告、申出、承諾及び解除については、設計図書に定めるものを除き、監督職員を経由して行うものとする。この場合においては、監督職員に到達した日をもって発注者に到達したものとみなす。</w:t>
      </w:r>
    </w:p>
    <w:p w14:paraId="2D83C0EB" w14:textId="77777777" w:rsidR="00561080" w:rsidRPr="001D2F2E" w:rsidRDefault="00561080" w:rsidP="00561080">
      <w:pPr>
        <w:spacing w:line="240" w:lineRule="exact"/>
        <w:jc w:val="left"/>
        <w:rPr>
          <w:rFonts w:asciiTheme="minorEastAsia" w:hAnsiTheme="minorEastAsia"/>
          <w:sz w:val="22"/>
        </w:rPr>
      </w:pPr>
    </w:p>
    <w:p w14:paraId="328CC107"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６　発注者が監督職員を置かないときは、この契約書に定める監督職員の権限は、発注者に帰属する。</w:t>
      </w:r>
    </w:p>
    <w:p w14:paraId="5CD5F239" w14:textId="77777777" w:rsidR="00561080" w:rsidRPr="001D2F2E" w:rsidRDefault="00561080" w:rsidP="00561080">
      <w:pPr>
        <w:spacing w:line="240" w:lineRule="exact"/>
        <w:jc w:val="left"/>
        <w:rPr>
          <w:rFonts w:asciiTheme="minorEastAsia" w:hAnsiTheme="minorEastAsia"/>
          <w:sz w:val="22"/>
        </w:rPr>
      </w:pPr>
    </w:p>
    <w:p w14:paraId="16BA55E4" w14:textId="77777777" w:rsidR="00561080" w:rsidRPr="001D2F2E" w:rsidRDefault="00561080" w:rsidP="00561080">
      <w:pPr>
        <w:spacing w:line="240" w:lineRule="exact"/>
        <w:jc w:val="left"/>
        <w:rPr>
          <w:rFonts w:asciiTheme="minorEastAsia" w:hAnsiTheme="minorEastAsia"/>
          <w:sz w:val="22"/>
        </w:rPr>
      </w:pPr>
    </w:p>
    <w:p w14:paraId="057DD5DC"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（現場代理人及び主任技術者等）</w:t>
      </w:r>
    </w:p>
    <w:p w14:paraId="47821E15"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第10条　受注者は、次の各号に掲げる者を定めて工事現場に設置し、設計図書に定めるところにより、その氏名その他必要な事項を発注者に通知しなければならない。これらの者を変更したときも同様とする。</w:t>
      </w:r>
    </w:p>
    <w:p w14:paraId="65C8D834"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 xml:space="preserve">　（１）現場代理人</w:t>
      </w:r>
    </w:p>
    <w:p w14:paraId="651B3528" w14:textId="77777777" w:rsidR="00561080" w:rsidRPr="001D2F2E" w:rsidRDefault="00561080" w:rsidP="00561080">
      <w:pPr>
        <w:spacing w:line="240" w:lineRule="exact"/>
        <w:ind w:left="660" w:hangingChars="300" w:hanging="660"/>
        <w:jc w:val="left"/>
        <w:rPr>
          <w:rFonts w:asciiTheme="minorEastAsia" w:hAnsiTheme="minorEastAsia"/>
          <w:sz w:val="22"/>
        </w:rPr>
      </w:pPr>
      <w:r w:rsidRPr="001D2F2E">
        <w:rPr>
          <w:rFonts w:asciiTheme="minorEastAsia" w:hAnsiTheme="minorEastAsia"/>
          <w:sz w:val="22"/>
        </w:rPr>
        <w:t xml:space="preserve">　（２）主任技術者（</w:t>
      </w:r>
      <w:r w:rsidRPr="001D2F2E">
        <w:rPr>
          <w:rFonts w:asciiTheme="minorEastAsia" w:hAnsiTheme="minorEastAsia" w:hint="eastAsia"/>
          <w:sz w:val="22"/>
        </w:rPr>
        <w:t>建設業法（昭和24年法律第100号）第26条</w:t>
      </w:r>
      <w:r w:rsidRPr="001D2F2E">
        <w:rPr>
          <w:rFonts w:asciiTheme="minorEastAsia" w:hAnsiTheme="minorEastAsia"/>
          <w:sz w:val="22"/>
        </w:rPr>
        <w:t>第2項に該当する場合に</w:t>
      </w:r>
      <w:r w:rsidRPr="001D2F2E">
        <w:rPr>
          <w:rFonts w:asciiTheme="minorEastAsia" w:hAnsiTheme="minorEastAsia" w:hint="eastAsia"/>
          <w:sz w:val="22"/>
        </w:rPr>
        <w:t>あっては監理技術者</w:t>
      </w:r>
      <w:r w:rsidRPr="004D60D9">
        <w:rPr>
          <w:rFonts w:asciiTheme="minorEastAsia" w:hAnsiTheme="minorEastAsia" w:hint="eastAsia"/>
          <w:sz w:val="22"/>
        </w:rPr>
        <w:t>、建設業法第26条第3項第2号の規定を使用し監理技術者が他の工事を兼務する場合にあっては監理技術者補佐</w:t>
      </w:r>
      <w:r w:rsidRPr="001D2F2E">
        <w:rPr>
          <w:rFonts w:asciiTheme="minorEastAsia" w:hAnsiTheme="minorEastAsia"/>
          <w:sz w:val="22"/>
        </w:rPr>
        <w:t>）</w:t>
      </w:r>
    </w:p>
    <w:p w14:paraId="5FD31972"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 xml:space="preserve">　（３）専門技術者（建設業法第26条の2に規定する技術者をいう。以下同じ。）</w:t>
      </w:r>
    </w:p>
    <w:p w14:paraId="4084030E" w14:textId="77777777" w:rsidR="00561080" w:rsidRPr="001D2F2E" w:rsidRDefault="00561080" w:rsidP="00561080">
      <w:pPr>
        <w:spacing w:line="240" w:lineRule="exact"/>
        <w:jc w:val="left"/>
        <w:rPr>
          <w:rFonts w:asciiTheme="minorEastAsia" w:hAnsiTheme="minorEastAsia"/>
          <w:sz w:val="22"/>
        </w:rPr>
      </w:pPr>
    </w:p>
    <w:p w14:paraId="2376055B"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２　現場代理人は、この契約の履行に関し、工事現場に常駐し、その運営、取締りを行うほか、請負代金額の変更、工期の変更、請負代金の請求及び受領、第12条第1項の請求の受理、同条第3項の決定及び通知、同条第4項の請求、同条第5項の通知の受理並びにこの契約の解除に係る権限を除き、この契約に基づく受注者の一切の権限を行使することができる。</w:t>
      </w:r>
    </w:p>
    <w:p w14:paraId="01B842AA" w14:textId="77777777" w:rsidR="00561080" w:rsidRPr="001D2F2E" w:rsidRDefault="00561080" w:rsidP="00561080">
      <w:pPr>
        <w:spacing w:line="240" w:lineRule="exact"/>
        <w:jc w:val="left"/>
        <w:rPr>
          <w:rFonts w:asciiTheme="minorEastAsia" w:hAnsiTheme="minorEastAsia"/>
          <w:sz w:val="22"/>
        </w:rPr>
      </w:pPr>
    </w:p>
    <w:p w14:paraId="14E215A1"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３　前項の規定による現場代理人の工事現場における常駐は、当該者の工事現場における運</w:t>
      </w:r>
      <w:r w:rsidRPr="001D2F2E">
        <w:rPr>
          <w:rFonts w:asciiTheme="minorEastAsia" w:hAnsiTheme="minorEastAsia"/>
          <w:sz w:val="22"/>
        </w:rPr>
        <w:lastRenderedPageBreak/>
        <w:t>営、取締り及び権限の行使に支障がなく、かつ、発注者との連絡体制が確保されると発注者が認めた場合には、これを要しないこととすることができる。</w:t>
      </w:r>
    </w:p>
    <w:p w14:paraId="406478DD" w14:textId="77777777" w:rsidR="00561080" w:rsidRPr="001D2F2E" w:rsidRDefault="00561080" w:rsidP="00561080">
      <w:pPr>
        <w:spacing w:line="240" w:lineRule="exact"/>
        <w:jc w:val="left"/>
        <w:rPr>
          <w:rFonts w:asciiTheme="minorEastAsia" w:hAnsiTheme="minorEastAsia"/>
          <w:sz w:val="22"/>
        </w:rPr>
      </w:pPr>
    </w:p>
    <w:p w14:paraId="697D89AE"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４　受注者は、第2項の規定にかかわらず、自己の有する権限のうち現場代理人に委任せず自ら行使しようとするものがあるときは、あらかじめ、当該権限の内容を発注者に通知しなければならない。</w:t>
      </w:r>
    </w:p>
    <w:p w14:paraId="1017B86C" w14:textId="77777777" w:rsidR="00561080" w:rsidRPr="001D2F2E" w:rsidRDefault="00561080" w:rsidP="00561080">
      <w:pPr>
        <w:spacing w:line="240" w:lineRule="exact"/>
        <w:ind w:left="220" w:hangingChars="100" w:hanging="220"/>
        <w:jc w:val="left"/>
        <w:rPr>
          <w:rFonts w:asciiTheme="minorEastAsia" w:hAnsiTheme="minorEastAsia"/>
          <w:sz w:val="22"/>
        </w:rPr>
      </w:pPr>
    </w:p>
    <w:p w14:paraId="1ECB7F3E" w14:textId="0E0AB30C" w:rsidR="00561080" w:rsidRPr="001D2F2E" w:rsidRDefault="001D2B7F" w:rsidP="00561080">
      <w:pPr>
        <w:spacing w:line="240" w:lineRule="exact"/>
        <w:ind w:left="220" w:hangingChars="100" w:hanging="220"/>
        <w:jc w:val="left"/>
        <w:rPr>
          <w:rFonts w:asciiTheme="minorEastAsia" w:hAnsiTheme="minorEastAsia"/>
          <w:sz w:val="22"/>
        </w:rPr>
      </w:pPr>
      <w:r>
        <w:rPr>
          <w:rFonts w:asciiTheme="minorEastAsia" w:hAnsiTheme="minorEastAsia" w:hint="eastAsia"/>
          <w:sz w:val="22"/>
        </w:rPr>
        <w:t>５</w:t>
      </w:r>
      <w:r w:rsidR="00561080" w:rsidRPr="001D2F2E">
        <w:rPr>
          <w:rFonts w:asciiTheme="minorEastAsia" w:hAnsiTheme="minorEastAsia" w:hint="eastAsia"/>
          <w:sz w:val="22"/>
        </w:rPr>
        <w:t xml:space="preserve">　現場代理人、監理技術者等（建設業法第26条第3項ただし書の規定の適用を受ける監理技術者を除く。第12条第1項において同じ。）及び専門技術者は、これを兼ねることができる。</w:t>
      </w:r>
    </w:p>
    <w:p w14:paraId="7FDD286A" w14:textId="77777777" w:rsidR="00561080" w:rsidRPr="001D2F2E" w:rsidRDefault="00561080" w:rsidP="00561080">
      <w:pPr>
        <w:spacing w:line="240" w:lineRule="exact"/>
        <w:jc w:val="left"/>
        <w:rPr>
          <w:rFonts w:asciiTheme="minorEastAsia" w:hAnsiTheme="minorEastAsia"/>
          <w:sz w:val="22"/>
        </w:rPr>
      </w:pPr>
    </w:p>
    <w:p w14:paraId="626461DE" w14:textId="77777777" w:rsidR="00561080" w:rsidRPr="001D2F2E" w:rsidRDefault="00561080" w:rsidP="00561080">
      <w:pPr>
        <w:spacing w:line="240" w:lineRule="exact"/>
        <w:jc w:val="left"/>
        <w:rPr>
          <w:rFonts w:asciiTheme="minorEastAsia" w:hAnsiTheme="minorEastAsia"/>
          <w:sz w:val="22"/>
        </w:rPr>
      </w:pPr>
    </w:p>
    <w:p w14:paraId="400B6920"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（履行報告）</w:t>
      </w:r>
    </w:p>
    <w:p w14:paraId="10CCC48C"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第11条　受注者は、設計図書に定めるところにより、この契約の履行について発注者に報告しなければならない。</w:t>
      </w:r>
    </w:p>
    <w:p w14:paraId="1A9CF31F" w14:textId="77777777" w:rsidR="00561080" w:rsidRPr="001D2F2E" w:rsidRDefault="00561080" w:rsidP="00561080">
      <w:pPr>
        <w:spacing w:line="240" w:lineRule="exact"/>
        <w:jc w:val="left"/>
        <w:rPr>
          <w:sz w:val="22"/>
        </w:rPr>
      </w:pPr>
    </w:p>
    <w:p w14:paraId="1227B1F3" w14:textId="77777777" w:rsidR="00561080" w:rsidRPr="001D2F2E" w:rsidRDefault="00561080" w:rsidP="00561080">
      <w:pPr>
        <w:spacing w:line="240" w:lineRule="exact"/>
        <w:jc w:val="left"/>
        <w:rPr>
          <w:sz w:val="22"/>
        </w:rPr>
      </w:pPr>
    </w:p>
    <w:p w14:paraId="17E267E9"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（工事関係者に関する措置請求）</w:t>
      </w:r>
    </w:p>
    <w:p w14:paraId="63B904B3"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第12条　発注者は、現場代理人がその職務（監理技術者等又は専門技術者と兼任する現場代理人にあっては、それらの者の職務を含む。）の執行につき著しく不適当と認められるときは、受注者に対して、その理由を明示した書面により、必要な措置をとるべきことを請求することができる。</w:t>
      </w:r>
    </w:p>
    <w:p w14:paraId="4BF62390" w14:textId="77777777" w:rsidR="00561080" w:rsidRPr="001D2F2E" w:rsidRDefault="00561080" w:rsidP="00561080">
      <w:pPr>
        <w:spacing w:line="240" w:lineRule="exact"/>
        <w:jc w:val="left"/>
        <w:rPr>
          <w:rFonts w:asciiTheme="minorEastAsia" w:hAnsiTheme="minorEastAsia"/>
          <w:sz w:val="22"/>
        </w:rPr>
      </w:pPr>
    </w:p>
    <w:p w14:paraId="3CBF31AA"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２　発注者又は監督職員は、監理技術者等、専門技術者（これらの者と現場代理人を兼任する者を除く。）その他受注者が工事を施工するために使用している下請負人、労働者等で工事の施工又は管理につき著しく不適当と認められるものがあるときは、受注者に対して、その理由を明示した書面により、必要な措置をとるべきことを請求することができる。</w:t>
      </w:r>
    </w:p>
    <w:p w14:paraId="0DE1253F" w14:textId="77777777" w:rsidR="00561080" w:rsidRPr="001D2F2E" w:rsidRDefault="00561080" w:rsidP="00561080">
      <w:pPr>
        <w:spacing w:line="240" w:lineRule="exact"/>
        <w:jc w:val="left"/>
        <w:rPr>
          <w:rFonts w:asciiTheme="minorEastAsia" w:hAnsiTheme="minorEastAsia"/>
          <w:sz w:val="22"/>
        </w:rPr>
      </w:pPr>
    </w:p>
    <w:p w14:paraId="115E973D"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３　受注者は、前2項の規定による請求があったときは、当該請求に係る事項について決定し、その結果を請求を受けた日から10日以内に発注者に通知しなければならない。</w:t>
      </w:r>
    </w:p>
    <w:p w14:paraId="74DCBF39" w14:textId="77777777" w:rsidR="00561080" w:rsidRPr="001D2F2E" w:rsidRDefault="00561080" w:rsidP="00561080">
      <w:pPr>
        <w:spacing w:line="240" w:lineRule="exact"/>
        <w:jc w:val="left"/>
        <w:rPr>
          <w:rFonts w:asciiTheme="minorEastAsia" w:hAnsiTheme="minorEastAsia"/>
          <w:sz w:val="22"/>
        </w:rPr>
      </w:pPr>
    </w:p>
    <w:p w14:paraId="53A0D329"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４　受注者は、監督職員がその職務の執行につき著しく不適当と認められるときは、発注者に対して、その理由を明示した書面により、必要な措置をとるべきことを請求することができる。</w:t>
      </w:r>
    </w:p>
    <w:p w14:paraId="5BD1A3A2" w14:textId="77777777" w:rsidR="00561080" w:rsidRPr="001D2F2E" w:rsidRDefault="00561080" w:rsidP="00561080">
      <w:pPr>
        <w:spacing w:line="240" w:lineRule="exact"/>
        <w:jc w:val="left"/>
        <w:rPr>
          <w:rFonts w:asciiTheme="minorEastAsia" w:hAnsiTheme="minorEastAsia"/>
          <w:sz w:val="22"/>
        </w:rPr>
      </w:pPr>
    </w:p>
    <w:p w14:paraId="147F7298"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５　発注者は、前項の規定による請求があったときは、当該請求に係る事項について決定し、その結果を請求を受けた日から10日以内に受注者に通知しなければならない。</w:t>
      </w:r>
    </w:p>
    <w:p w14:paraId="785BE48B" w14:textId="77777777" w:rsidR="00561080" w:rsidRPr="001D2F2E" w:rsidRDefault="00561080" w:rsidP="00561080">
      <w:pPr>
        <w:spacing w:line="240" w:lineRule="exact"/>
        <w:jc w:val="left"/>
        <w:rPr>
          <w:rFonts w:asciiTheme="minorEastAsia" w:hAnsiTheme="minorEastAsia"/>
          <w:sz w:val="22"/>
        </w:rPr>
      </w:pPr>
    </w:p>
    <w:p w14:paraId="785B9297" w14:textId="77777777" w:rsidR="00561080" w:rsidRPr="001D2F2E" w:rsidRDefault="00561080" w:rsidP="00561080">
      <w:pPr>
        <w:spacing w:line="240" w:lineRule="exact"/>
        <w:jc w:val="left"/>
        <w:rPr>
          <w:rFonts w:asciiTheme="minorEastAsia" w:hAnsiTheme="minorEastAsia"/>
          <w:sz w:val="22"/>
        </w:rPr>
      </w:pPr>
    </w:p>
    <w:p w14:paraId="6C13B2D9"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（工事材料の品質及び検査等）</w:t>
      </w:r>
    </w:p>
    <w:p w14:paraId="4AC122BF"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第13条　工事材料の品質については、設計図書に定めるところによる。設計図書にその品質が明示されていない場合にあっては、中等の品質（営繕工事にあっては、均衡を得た品質）を有するものとする。</w:t>
      </w:r>
    </w:p>
    <w:p w14:paraId="6E5ED339" w14:textId="77777777" w:rsidR="00561080" w:rsidRPr="001D2F2E" w:rsidRDefault="00561080" w:rsidP="00561080">
      <w:pPr>
        <w:spacing w:line="240" w:lineRule="exact"/>
        <w:jc w:val="left"/>
        <w:rPr>
          <w:rFonts w:asciiTheme="minorEastAsia" w:hAnsiTheme="minorEastAsia"/>
          <w:sz w:val="22"/>
        </w:rPr>
      </w:pPr>
    </w:p>
    <w:p w14:paraId="46DA29BE"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２　受注者は、設計図書において監督職員の検査（確認を含む。以下この条において同じ。）を受けて使用すべきものと指定された工事材料については、当該検査に合格したものを使用しなければならない。この場合において、当該検査に直接要する費用は、受注者の負担とする。</w:t>
      </w:r>
    </w:p>
    <w:p w14:paraId="3A803790" w14:textId="77777777" w:rsidR="00561080" w:rsidRPr="001D2F2E" w:rsidRDefault="00561080" w:rsidP="00561080">
      <w:pPr>
        <w:spacing w:line="240" w:lineRule="exact"/>
        <w:jc w:val="left"/>
        <w:rPr>
          <w:rFonts w:asciiTheme="minorEastAsia" w:hAnsiTheme="minorEastAsia"/>
          <w:sz w:val="22"/>
        </w:rPr>
      </w:pPr>
    </w:p>
    <w:p w14:paraId="63E06B79"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３　監督職員は、受注者から前項の検査を請求されたときは、請求を受けた日から7日以内に応じなければならない。</w:t>
      </w:r>
    </w:p>
    <w:p w14:paraId="3387EAD5" w14:textId="77777777" w:rsidR="00561080" w:rsidRPr="001D2F2E" w:rsidRDefault="00561080" w:rsidP="00561080">
      <w:pPr>
        <w:spacing w:line="240" w:lineRule="exact"/>
        <w:jc w:val="left"/>
        <w:rPr>
          <w:rFonts w:asciiTheme="minorEastAsia" w:hAnsiTheme="minorEastAsia"/>
          <w:sz w:val="22"/>
        </w:rPr>
      </w:pPr>
    </w:p>
    <w:p w14:paraId="0048BA1C"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４　受注者は、工事現場内に搬入した工事材料を監督職員の承諾を受けないで工事現場外に搬出してはならない。</w:t>
      </w:r>
    </w:p>
    <w:p w14:paraId="011877A7" w14:textId="77777777" w:rsidR="00561080" w:rsidRPr="001D2F2E" w:rsidRDefault="00561080" w:rsidP="00561080">
      <w:pPr>
        <w:spacing w:line="240" w:lineRule="exact"/>
        <w:jc w:val="left"/>
        <w:rPr>
          <w:rFonts w:asciiTheme="minorEastAsia" w:hAnsiTheme="minorEastAsia"/>
          <w:sz w:val="22"/>
        </w:rPr>
      </w:pPr>
    </w:p>
    <w:p w14:paraId="22B2ECFB" w14:textId="77777777" w:rsidR="00561080" w:rsidRPr="001D2F2E" w:rsidRDefault="00561080" w:rsidP="00561080">
      <w:pPr>
        <w:spacing w:line="240" w:lineRule="exact"/>
        <w:ind w:left="220" w:hangingChars="100" w:hanging="220"/>
        <w:jc w:val="left"/>
        <w:rPr>
          <w:sz w:val="22"/>
        </w:rPr>
      </w:pPr>
      <w:r w:rsidRPr="001D2F2E">
        <w:rPr>
          <w:rFonts w:asciiTheme="minorEastAsia" w:hAnsiTheme="minorEastAsia"/>
          <w:sz w:val="22"/>
        </w:rPr>
        <w:t>５　受注者は、前項の規定にかかわらず、第2項の検査の結果不合格と決定された工事材料については、当該決定を受けた日から7日以内に工事現場外に搬出しなければならない。</w:t>
      </w:r>
    </w:p>
    <w:p w14:paraId="453A1A95" w14:textId="77777777" w:rsidR="00561080" w:rsidRPr="001D2F2E" w:rsidRDefault="00561080" w:rsidP="00561080">
      <w:pPr>
        <w:spacing w:line="240" w:lineRule="exact"/>
        <w:jc w:val="left"/>
        <w:rPr>
          <w:sz w:val="22"/>
        </w:rPr>
      </w:pPr>
    </w:p>
    <w:p w14:paraId="611AAA88" w14:textId="77777777" w:rsidR="00561080" w:rsidRPr="001D2F2E" w:rsidRDefault="00561080" w:rsidP="00561080">
      <w:pPr>
        <w:spacing w:line="240" w:lineRule="exact"/>
        <w:jc w:val="left"/>
        <w:rPr>
          <w:sz w:val="22"/>
        </w:rPr>
      </w:pPr>
    </w:p>
    <w:p w14:paraId="570D0C88"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lastRenderedPageBreak/>
        <w:t>（監督職員の立会い及び工事記録の整備等）</w:t>
      </w:r>
    </w:p>
    <w:p w14:paraId="2AA6912D"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第14条　受注者は、設計図書において監督職員の立会いの上調合し、又は調合について見本検査を受けるものと指定された工事材料については、当該立会いを受けて調合し、又は当該見本検査に合格したものを使用しなければならない。</w:t>
      </w:r>
    </w:p>
    <w:p w14:paraId="531C4808" w14:textId="77777777" w:rsidR="00561080" w:rsidRPr="001D2F2E" w:rsidRDefault="00561080" w:rsidP="00561080">
      <w:pPr>
        <w:spacing w:line="240" w:lineRule="exact"/>
        <w:jc w:val="left"/>
        <w:rPr>
          <w:rFonts w:asciiTheme="minorEastAsia" w:hAnsiTheme="minorEastAsia"/>
          <w:sz w:val="22"/>
        </w:rPr>
      </w:pPr>
    </w:p>
    <w:p w14:paraId="7F044F31"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２　受注者は、設計図書において監督職員の立会いの上施工するものと指定された工事については、当該立会いを受けて施工しなければならない。</w:t>
      </w:r>
    </w:p>
    <w:p w14:paraId="635F0768" w14:textId="77777777" w:rsidR="00561080" w:rsidRPr="001D2F2E" w:rsidRDefault="00561080" w:rsidP="00561080">
      <w:pPr>
        <w:spacing w:line="240" w:lineRule="exact"/>
        <w:jc w:val="left"/>
        <w:rPr>
          <w:rFonts w:asciiTheme="minorEastAsia" w:hAnsiTheme="minorEastAsia"/>
          <w:sz w:val="22"/>
        </w:rPr>
      </w:pPr>
    </w:p>
    <w:p w14:paraId="4FABFD51"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３　受注者は、前2項に規定するほか、発注者が特に必要があると認めて設計図書において見本又は工事写真等の記録を整備すべきものと指定した工事材料の調合又は工事の施工をするときは、設計図書に定めるところにより、当該見本又は工事写真等の記録を整備し、監督職員の請求があったときは、当該請求を受けた日から7日以内に提出しなければならない。</w:t>
      </w:r>
    </w:p>
    <w:p w14:paraId="1421F2C8" w14:textId="77777777" w:rsidR="00561080" w:rsidRPr="001D2F2E" w:rsidRDefault="00561080" w:rsidP="00561080">
      <w:pPr>
        <w:spacing w:line="240" w:lineRule="exact"/>
        <w:jc w:val="left"/>
        <w:rPr>
          <w:rFonts w:asciiTheme="minorEastAsia" w:hAnsiTheme="minorEastAsia"/>
          <w:sz w:val="22"/>
        </w:rPr>
      </w:pPr>
    </w:p>
    <w:p w14:paraId="756B9AC6"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４　監督職員は、受注者から第1項又は第2項の立会い又は見本検査を請求されたときは、当該請求を受けた日から7日以内に応じなければならない。</w:t>
      </w:r>
    </w:p>
    <w:p w14:paraId="3C1DA001" w14:textId="77777777" w:rsidR="00561080" w:rsidRPr="001D2F2E" w:rsidRDefault="00561080" w:rsidP="00561080">
      <w:pPr>
        <w:spacing w:line="240" w:lineRule="exact"/>
        <w:jc w:val="left"/>
        <w:rPr>
          <w:rFonts w:asciiTheme="minorEastAsia" w:hAnsiTheme="minorEastAsia"/>
          <w:sz w:val="22"/>
        </w:rPr>
      </w:pPr>
    </w:p>
    <w:p w14:paraId="57902CCA"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５　前項の場合において、監督職員が正当な理由なく受注者の請求に7日以内に応じないため、その後の工程に支障をきたすときは、受注者は、監督職員に通知した上、当該立会い又は見本検査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監督職員の請求があったときは、当該請求を受けた日から7日以内に提出しなければならない。</w:t>
      </w:r>
    </w:p>
    <w:p w14:paraId="511326D6" w14:textId="77777777" w:rsidR="00561080" w:rsidRPr="001D2F2E" w:rsidRDefault="00561080" w:rsidP="00561080">
      <w:pPr>
        <w:spacing w:line="240" w:lineRule="exact"/>
        <w:jc w:val="left"/>
        <w:rPr>
          <w:rFonts w:asciiTheme="minorEastAsia" w:hAnsiTheme="minorEastAsia"/>
          <w:sz w:val="22"/>
        </w:rPr>
      </w:pPr>
    </w:p>
    <w:p w14:paraId="66C5B755"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６　第1項、第3項又は前項の場合において、見本検査又は見本若しくは工事写真等の記録の整備に直接要する費用は、受注者の負担とする。</w:t>
      </w:r>
    </w:p>
    <w:p w14:paraId="4A171EAE" w14:textId="77777777" w:rsidR="00561080" w:rsidRPr="001D2F2E" w:rsidRDefault="00561080" w:rsidP="00561080">
      <w:pPr>
        <w:spacing w:line="240" w:lineRule="exact"/>
        <w:jc w:val="left"/>
        <w:rPr>
          <w:rFonts w:asciiTheme="minorEastAsia" w:hAnsiTheme="minorEastAsia"/>
          <w:sz w:val="22"/>
        </w:rPr>
      </w:pPr>
    </w:p>
    <w:p w14:paraId="7400DB24" w14:textId="77777777" w:rsidR="00561080" w:rsidRPr="001D2F2E" w:rsidRDefault="00561080" w:rsidP="00561080">
      <w:pPr>
        <w:spacing w:line="240" w:lineRule="exact"/>
        <w:jc w:val="left"/>
        <w:rPr>
          <w:rFonts w:asciiTheme="minorEastAsia" w:hAnsiTheme="minorEastAsia"/>
          <w:sz w:val="22"/>
        </w:rPr>
      </w:pPr>
    </w:p>
    <w:p w14:paraId="5FE3DD6D"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（支給材料及び貸与品）</w:t>
      </w:r>
    </w:p>
    <w:p w14:paraId="43B2876C"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第15条　発注者が受注者に支給する工事材料（以下「支給材料」という。）及び貸与する建設機械器具（以下「貸与品」という。）の品名、数量、品質、規格又は性能、引渡場所及び引渡時期は、設計図書に定めるところによる。</w:t>
      </w:r>
    </w:p>
    <w:p w14:paraId="3302187F" w14:textId="77777777" w:rsidR="00561080" w:rsidRPr="001D2F2E" w:rsidRDefault="00561080" w:rsidP="00561080">
      <w:pPr>
        <w:spacing w:line="240" w:lineRule="exact"/>
        <w:jc w:val="left"/>
        <w:rPr>
          <w:rFonts w:asciiTheme="minorEastAsia" w:hAnsiTheme="minorEastAsia"/>
          <w:sz w:val="22"/>
        </w:rPr>
      </w:pPr>
    </w:p>
    <w:p w14:paraId="727286F1"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２　監督職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きは、受注者は、その旨を直ちに発注者に通知しなければならない。</w:t>
      </w:r>
    </w:p>
    <w:p w14:paraId="2EAFBE58" w14:textId="77777777" w:rsidR="00561080" w:rsidRPr="001D2F2E" w:rsidRDefault="00561080" w:rsidP="00561080">
      <w:pPr>
        <w:spacing w:line="240" w:lineRule="exact"/>
        <w:jc w:val="left"/>
        <w:rPr>
          <w:rFonts w:asciiTheme="minorEastAsia" w:hAnsiTheme="minorEastAsia"/>
          <w:sz w:val="22"/>
        </w:rPr>
      </w:pPr>
    </w:p>
    <w:p w14:paraId="2725F3F0"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３　受注者は、支給材料又は貸与品の引渡しを受けたときは、引渡しの日から7日以内に、発注者に受領書又は借用書を提出しなければならない。</w:t>
      </w:r>
    </w:p>
    <w:p w14:paraId="760BF9FA" w14:textId="77777777" w:rsidR="00561080" w:rsidRPr="001D2F2E" w:rsidRDefault="00561080" w:rsidP="00561080">
      <w:pPr>
        <w:spacing w:line="240" w:lineRule="exact"/>
        <w:jc w:val="left"/>
        <w:rPr>
          <w:rFonts w:asciiTheme="minorEastAsia" w:hAnsiTheme="minorEastAsia"/>
          <w:sz w:val="22"/>
        </w:rPr>
      </w:pPr>
    </w:p>
    <w:p w14:paraId="4481EA13"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４　受注者は、支給材料又は貸与品の引渡しを受けた後、当該支給材料又は貸与品に種類、品質又は数量に関しこの契約の内容に適合しないこと（第2項の検査により発見することが困難であったものに限る。）などがあり使用に適当でないと認めたときは、その旨を直ちに発注者に通知しなければならない。</w:t>
      </w:r>
    </w:p>
    <w:p w14:paraId="46FDB74A" w14:textId="77777777" w:rsidR="00561080" w:rsidRPr="001D2F2E" w:rsidRDefault="00561080" w:rsidP="00561080">
      <w:pPr>
        <w:spacing w:line="240" w:lineRule="exact"/>
        <w:jc w:val="left"/>
        <w:rPr>
          <w:rFonts w:asciiTheme="minorEastAsia" w:hAnsiTheme="minorEastAsia"/>
          <w:sz w:val="22"/>
        </w:rPr>
      </w:pPr>
    </w:p>
    <w:p w14:paraId="0E6D6A4D"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５　発注者は、受注者から第2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受注者に請求しなければならない。</w:t>
      </w:r>
    </w:p>
    <w:p w14:paraId="1693CC57" w14:textId="77777777" w:rsidR="00561080" w:rsidRPr="001D2F2E" w:rsidRDefault="00561080" w:rsidP="00561080">
      <w:pPr>
        <w:spacing w:line="240" w:lineRule="exact"/>
        <w:jc w:val="left"/>
        <w:rPr>
          <w:rFonts w:asciiTheme="minorEastAsia" w:hAnsiTheme="minorEastAsia"/>
          <w:sz w:val="22"/>
        </w:rPr>
      </w:pPr>
    </w:p>
    <w:p w14:paraId="3F12DA35"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６　発注者は、前項に規定するほか、必要があると認めるときは、支給材料又は貸与品の品名、数量、品質、規格若しくは性能、引渡場所又は引渡時期を変更することができる。</w:t>
      </w:r>
    </w:p>
    <w:p w14:paraId="5149EA5C" w14:textId="77777777" w:rsidR="00561080" w:rsidRPr="001D2F2E" w:rsidRDefault="00561080" w:rsidP="00561080">
      <w:pPr>
        <w:spacing w:line="240" w:lineRule="exact"/>
        <w:jc w:val="left"/>
        <w:rPr>
          <w:rFonts w:asciiTheme="minorEastAsia" w:hAnsiTheme="minorEastAsia"/>
          <w:sz w:val="22"/>
        </w:rPr>
      </w:pPr>
    </w:p>
    <w:p w14:paraId="1BB0B3B9"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７　発注者は、前2項の場合において、必要があると認められるときは工期若しくは請負代金額を変更し、又は受注者に損害を及ぼしたときは必要な費用を負担しなければならない。</w:t>
      </w:r>
    </w:p>
    <w:p w14:paraId="64EB940D" w14:textId="77777777" w:rsidR="00561080" w:rsidRPr="001D2F2E" w:rsidRDefault="00561080" w:rsidP="00561080">
      <w:pPr>
        <w:spacing w:line="240" w:lineRule="exact"/>
        <w:jc w:val="left"/>
        <w:rPr>
          <w:rFonts w:asciiTheme="minorEastAsia" w:hAnsiTheme="minorEastAsia"/>
          <w:sz w:val="22"/>
        </w:rPr>
      </w:pPr>
    </w:p>
    <w:p w14:paraId="3C9B9A61"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lastRenderedPageBreak/>
        <w:t>８　受注者は、支給材料及び貸与品を善良な管理者の注意をもって管理しなければならない。</w:t>
      </w:r>
    </w:p>
    <w:p w14:paraId="387E450B" w14:textId="77777777" w:rsidR="00561080" w:rsidRPr="001D2F2E" w:rsidRDefault="00561080" w:rsidP="00561080">
      <w:pPr>
        <w:spacing w:line="240" w:lineRule="exact"/>
        <w:jc w:val="left"/>
        <w:rPr>
          <w:rFonts w:asciiTheme="minorEastAsia" w:hAnsiTheme="minorEastAsia"/>
          <w:sz w:val="22"/>
        </w:rPr>
      </w:pPr>
    </w:p>
    <w:p w14:paraId="5F2B8D9D"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９　受注者は、設計図書に定めるところにより、工事の完成、設計図書の変更等によって不用となった支給材料又は貸与品を発注者に返還しなければならない。</w:t>
      </w:r>
    </w:p>
    <w:p w14:paraId="24E498FA" w14:textId="77777777" w:rsidR="00561080" w:rsidRPr="001D2F2E" w:rsidRDefault="00561080" w:rsidP="00561080">
      <w:pPr>
        <w:spacing w:line="240" w:lineRule="exact"/>
        <w:jc w:val="left"/>
        <w:rPr>
          <w:rFonts w:asciiTheme="minorEastAsia" w:hAnsiTheme="minorEastAsia"/>
          <w:sz w:val="22"/>
        </w:rPr>
      </w:pPr>
    </w:p>
    <w:p w14:paraId="70CD7999"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10　受注者は、故意又は過失により支給材料又は貸与品が滅失若しくはき損し、又はその返還が不可能となったときは、発注者の指定した期間内に代品を納め、若しくは原状に復して返還し、又は返還に代えて損害を賠償しなければならない。</w:t>
      </w:r>
    </w:p>
    <w:p w14:paraId="15BEC710" w14:textId="77777777" w:rsidR="00561080" w:rsidRPr="001D2F2E" w:rsidRDefault="00561080" w:rsidP="00561080">
      <w:pPr>
        <w:spacing w:line="240" w:lineRule="exact"/>
        <w:jc w:val="left"/>
        <w:rPr>
          <w:rFonts w:asciiTheme="minorEastAsia" w:hAnsiTheme="minorEastAsia"/>
          <w:sz w:val="22"/>
        </w:rPr>
      </w:pPr>
    </w:p>
    <w:p w14:paraId="52E77A9E"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11　受注者は、支給材料又は貸与品の使用方法が設計図書に明示されていないときは、監督職員の指示に従わなければならない。</w:t>
      </w:r>
    </w:p>
    <w:p w14:paraId="1557D605" w14:textId="77777777" w:rsidR="00561080" w:rsidRPr="001D2F2E" w:rsidRDefault="00561080" w:rsidP="00561080">
      <w:pPr>
        <w:spacing w:line="240" w:lineRule="exact"/>
        <w:jc w:val="left"/>
        <w:rPr>
          <w:rFonts w:asciiTheme="minorEastAsia" w:hAnsiTheme="minorEastAsia"/>
          <w:sz w:val="22"/>
        </w:rPr>
      </w:pPr>
    </w:p>
    <w:p w14:paraId="65BA3064" w14:textId="77777777" w:rsidR="00561080" w:rsidRPr="001D2F2E" w:rsidRDefault="00561080" w:rsidP="00561080">
      <w:pPr>
        <w:spacing w:line="240" w:lineRule="exact"/>
        <w:jc w:val="left"/>
        <w:rPr>
          <w:rFonts w:asciiTheme="minorEastAsia" w:hAnsiTheme="minorEastAsia"/>
          <w:sz w:val="22"/>
        </w:rPr>
      </w:pPr>
    </w:p>
    <w:p w14:paraId="32DF5D79"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（工事用地の確保等）</w:t>
      </w:r>
    </w:p>
    <w:p w14:paraId="3E11A913"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第16条　発注者は、工事用地その他設計図書において定められた工事の施工上必要な用地（以下「工事用地等」という。）を受注者が工事の施工上必要とする日（設計図書に特別の定めがあるときは、その定められた日）までに確保しなければならない。</w:t>
      </w:r>
    </w:p>
    <w:p w14:paraId="469007A2" w14:textId="77777777" w:rsidR="00561080" w:rsidRPr="001D2F2E" w:rsidRDefault="00561080" w:rsidP="00561080">
      <w:pPr>
        <w:spacing w:line="240" w:lineRule="exact"/>
        <w:jc w:val="left"/>
        <w:rPr>
          <w:rFonts w:asciiTheme="minorEastAsia" w:hAnsiTheme="minorEastAsia"/>
          <w:sz w:val="22"/>
        </w:rPr>
      </w:pPr>
    </w:p>
    <w:p w14:paraId="1E81A181"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２　受注者は、確保された工事用地等を善良な管理者の注意をもって管理しなければならない。</w:t>
      </w:r>
    </w:p>
    <w:p w14:paraId="6E1D888F" w14:textId="77777777" w:rsidR="00561080" w:rsidRPr="001D2F2E" w:rsidRDefault="00561080" w:rsidP="00561080">
      <w:pPr>
        <w:spacing w:line="240" w:lineRule="exact"/>
        <w:jc w:val="left"/>
        <w:rPr>
          <w:rFonts w:asciiTheme="minorEastAsia" w:hAnsiTheme="minorEastAsia"/>
          <w:sz w:val="22"/>
        </w:rPr>
      </w:pPr>
    </w:p>
    <w:p w14:paraId="7E0CC6B6"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３　工事の完成、設計図書の変更等によって工事用地等が不用となった場合において、当該工事用地等に受注者が所有又は管理する工事材料、建設機械器具、仮設物その他の物件（下請負人の所有又は管理するこれらの物件を含む。）があるときは、受注者は、当該物件を撤去するとともに、当該工事用地等を修復し、取り片付けて、発注者に明け渡さなければならない。</w:t>
      </w:r>
    </w:p>
    <w:p w14:paraId="4B30428E" w14:textId="77777777" w:rsidR="00561080" w:rsidRPr="001D2F2E" w:rsidRDefault="00561080" w:rsidP="00561080">
      <w:pPr>
        <w:spacing w:line="240" w:lineRule="exact"/>
        <w:jc w:val="left"/>
        <w:rPr>
          <w:rFonts w:asciiTheme="minorEastAsia" w:hAnsiTheme="minorEastAsia"/>
          <w:sz w:val="22"/>
        </w:rPr>
      </w:pPr>
    </w:p>
    <w:p w14:paraId="157626F8"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４　前項の場合において、受注者が正当な理由なく、相当の期間内に当該物件を撤去せず、又は工事用地等の修復若しくは取片付けを行わないときは、発注者は、受注者に代わって当該物件を処分し、又は工事用地等の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70C1A25A" w14:textId="77777777" w:rsidR="00561080" w:rsidRPr="001D2F2E" w:rsidRDefault="00561080" w:rsidP="00561080">
      <w:pPr>
        <w:spacing w:line="240" w:lineRule="exact"/>
        <w:jc w:val="left"/>
        <w:rPr>
          <w:rFonts w:asciiTheme="minorEastAsia" w:hAnsiTheme="minorEastAsia"/>
          <w:sz w:val="22"/>
        </w:rPr>
      </w:pPr>
    </w:p>
    <w:p w14:paraId="4F7E419E"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５　第3項に規定する受注者のとるべき措置の期限、方法等については、発注者が受注者の意見を聴いて定める。</w:t>
      </w:r>
    </w:p>
    <w:p w14:paraId="39A82C08" w14:textId="77777777" w:rsidR="00561080" w:rsidRPr="001D2F2E" w:rsidRDefault="00561080" w:rsidP="00561080">
      <w:pPr>
        <w:spacing w:line="240" w:lineRule="exact"/>
        <w:jc w:val="left"/>
        <w:rPr>
          <w:sz w:val="22"/>
        </w:rPr>
      </w:pPr>
    </w:p>
    <w:p w14:paraId="03ADFC63" w14:textId="77777777" w:rsidR="00561080" w:rsidRPr="001D2F2E" w:rsidRDefault="00561080" w:rsidP="00561080">
      <w:pPr>
        <w:spacing w:line="240" w:lineRule="exact"/>
        <w:jc w:val="left"/>
        <w:rPr>
          <w:sz w:val="22"/>
        </w:rPr>
      </w:pPr>
    </w:p>
    <w:p w14:paraId="44B80E66"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（設計図書不適合の場合の改善義務及び破壊検査等）</w:t>
      </w:r>
    </w:p>
    <w:p w14:paraId="640D2DE1"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第17条　受注者は、工事の施工部分が設計図書に適合しない場合において、監督職員がその改造を請求したときは、当該請求に従わなければならない。この場合において、当該不適合が監督職員の指示によるときその他発注者の責めに帰すべき事由によるときは、発注者は、必要があると認められるときは工期若しくは請負代金額を変更し、又は受注者に損害を及ぼしたときは必要な費用を負担しなければならない。</w:t>
      </w:r>
    </w:p>
    <w:p w14:paraId="68A5EDDF" w14:textId="77777777" w:rsidR="00561080" w:rsidRPr="001D2F2E" w:rsidRDefault="00561080" w:rsidP="00561080">
      <w:pPr>
        <w:spacing w:line="240" w:lineRule="exact"/>
        <w:jc w:val="left"/>
        <w:rPr>
          <w:rFonts w:asciiTheme="minorEastAsia" w:hAnsiTheme="minorEastAsia"/>
          <w:sz w:val="22"/>
        </w:rPr>
      </w:pPr>
    </w:p>
    <w:p w14:paraId="40A37BBF"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２　監督職員は、受注者が第13条第2項又は第14条第１項から第3項までの規定に違反した場合において、必要があると認められるときは、工事の施工部分を破壊して検査することができる。</w:t>
      </w:r>
    </w:p>
    <w:p w14:paraId="5ACF3244" w14:textId="77777777" w:rsidR="00561080" w:rsidRPr="001D2F2E" w:rsidRDefault="00561080" w:rsidP="00561080">
      <w:pPr>
        <w:spacing w:line="240" w:lineRule="exact"/>
        <w:jc w:val="left"/>
        <w:rPr>
          <w:rFonts w:asciiTheme="minorEastAsia" w:hAnsiTheme="minorEastAsia"/>
          <w:sz w:val="22"/>
        </w:rPr>
      </w:pPr>
    </w:p>
    <w:p w14:paraId="59C83969"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３　前項に規定するほか、監督職員は、工事の施工部分が設計図書に適合しないと認められる相当の理由がある場合において、必要があると認められるときは、当該相当の理由を受注者に通知して、工事の施工部分を最小限度破壊して検査することができる。</w:t>
      </w:r>
    </w:p>
    <w:p w14:paraId="714F61C2" w14:textId="77777777" w:rsidR="00561080" w:rsidRPr="001D2F2E" w:rsidRDefault="00561080" w:rsidP="00561080">
      <w:pPr>
        <w:spacing w:line="240" w:lineRule="exact"/>
        <w:jc w:val="left"/>
        <w:rPr>
          <w:rFonts w:asciiTheme="minorEastAsia" w:hAnsiTheme="minorEastAsia"/>
          <w:sz w:val="22"/>
        </w:rPr>
      </w:pPr>
    </w:p>
    <w:p w14:paraId="0D664FE8"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４　前2項の場合において、検査及び復旧に直接要する費用は受注者の負担とする。</w:t>
      </w:r>
    </w:p>
    <w:p w14:paraId="291437A5" w14:textId="77777777" w:rsidR="00561080" w:rsidRPr="001D2F2E" w:rsidRDefault="00561080" w:rsidP="00561080">
      <w:pPr>
        <w:spacing w:line="240" w:lineRule="exact"/>
        <w:jc w:val="left"/>
        <w:rPr>
          <w:rFonts w:asciiTheme="minorEastAsia" w:hAnsiTheme="minorEastAsia"/>
          <w:sz w:val="22"/>
        </w:rPr>
      </w:pPr>
    </w:p>
    <w:p w14:paraId="07A78FE8" w14:textId="77777777" w:rsidR="00561080" w:rsidRPr="001D2F2E" w:rsidRDefault="00561080" w:rsidP="00561080">
      <w:pPr>
        <w:spacing w:line="240" w:lineRule="exact"/>
        <w:jc w:val="left"/>
        <w:rPr>
          <w:rFonts w:asciiTheme="minorEastAsia" w:hAnsiTheme="minorEastAsia"/>
          <w:sz w:val="22"/>
        </w:rPr>
      </w:pPr>
    </w:p>
    <w:p w14:paraId="42487E63"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（条件変更等）</w:t>
      </w:r>
    </w:p>
    <w:p w14:paraId="72258443"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第18条　受注者は、工事の施工に当たり、次の各号のいずれかに該当する事実を発見したときは、その旨を直ちに監督職員に通知し、その確認を請求しなければならない。</w:t>
      </w:r>
    </w:p>
    <w:p w14:paraId="244FF88D" w14:textId="77777777" w:rsidR="00561080" w:rsidRPr="001D2F2E" w:rsidRDefault="00561080" w:rsidP="00561080">
      <w:pPr>
        <w:spacing w:line="240" w:lineRule="exact"/>
        <w:ind w:left="660" w:hangingChars="300" w:hanging="660"/>
        <w:jc w:val="left"/>
        <w:rPr>
          <w:rFonts w:asciiTheme="minorEastAsia" w:hAnsiTheme="minorEastAsia"/>
          <w:sz w:val="22"/>
        </w:rPr>
      </w:pPr>
      <w:r w:rsidRPr="001D2F2E">
        <w:rPr>
          <w:rFonts w:asciiTheme="minorEastAsia" w:hAnsiTheme="minorEastAsia"/>
          <w:sz w:val="22"/>
        </w:rPr>
        <w:lastRenderedPageBreak/>
        <w:t xml:space="preserve">　（１）図面、仕様書、現場説明書及び現場説明に対する質問回答書が一致しないこと（これらの優先順位が定められている場合を除く。）。</w:t>
      </w:r>
    </w:p>
    <w:p w14:paraId="2AFEF697"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 xml:space="preserve">　（２）設計図書に誤謬又は脱漏があること。</w:t>
      </w:r>
    </w:p>
    <w:p w14:paraId="1246CFA2"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 xml:space="preserve">　（３）設計図書の表示が明確でないこと。</w:t>
      </w:r>
    </w:p>
    <w:p w14:paraId="419825FC" w14:textId="77777777" w:rsidR="00561080" w:rsidRPr="001D2F2E" w:rsidRDefault="00561080" w:rsidP="00561080">
      <w:pPr>
        <w:spacing w:line="240" w:lineRule="exact"/>
        <w:ind w:left="660" w:hangingChars="300" w:hanging="660"/>
        <w:jc w:val="left"/>
        <w:rPr>
          <w:rFonts w:asciiTheme="minorEastAsia" w:hAnsiTheme="minorEastAsia"/>
          <w:sz w:val="22"/>
        </w:rPr>
      </w:pPr>
      <w:r w:rsidRPr="001D2F2E">
        <w:rPr>
          <w:rFonts w:asciiTheme="minorEastAsia" w:hAnsiTheme="minorEastAsia"/>
          <w:sz w:val="22"/>
        </w:rPr>
        <w:t xml:space="preserve">　（４）工事現場の形状、地質、湧水等の状態、施工上の制約等設計図書に示された自然的又は人為的な施工条件と実際の工事現場が一致しないこと。</w:t>
      </w:r>
    </w:p>
    <w:p w14:paraId="04F60DDE" w14:textId="77777777" w:rsidR="00561080" w:rsidRPr="001D2F2E" w:rsidRDefault="00561080" w:rsidP="00561080">
      <w:pPr>
        <w:spacing w:line="240" w:lineRule="exact"/>
        <w:ind w:left="660" w:hangingChars="300" w:hanging="660"/>
        <w:jc w:val="left"/>
        <w:rPr>
          <w:rFonts w:asciiTheme="minorEastAsia" w:hAnsiTheme="minorEastAsia"/>
          <w:sz w:val="22"/>
        </w:rPr>
      </w:pPr>
      <w:r w:rsidRPr="001D2F2E">
        <w:rPr>
          <w:rFonts w:asciiTheme="minorEastAsia" w:hAnsiTheme="minorEastAsia"/>
          <w:sz w:val="22"/>
        </w:rPr>
        <w:t xml:space="preserve">　（５）設計図書で明示されていない施工条件について予期することのできない特別な状態が生じたこと。</w:t>
      </w:r>
    </w:p>
    <w:p w14:paraId="6E7E9E8A" w14:textId="77777777" w:rsidR="00561080" w:rsidRPr="001D2F2E" w:rsidRDefault="00561080" w:rsidP="00561080">
      <w:pPr>
        <w:spacing w:line="240" w:lineRule="exact"/>
        <w:jc w:val="left"/>
        <w:rPr>
          <w:rFonts w:asciiTheme="minorEastAsia" w:hAnsiTheme="minorEastAsia"/>
          <w:sz w:val="22"/>
        </w:rPr>
      </w:pPr>
    </w:p>
    <w:p w14:paraId="0A950A60"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２　監督職員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12BBAA44" w14:textId="77777777" w:rsidR="00561080" w:rsidRPr="001D2F2E" w:rsidRDefault="00561080" w:rsidP="00561080">
      <w:pPr>
        <w:spacing w:line="240" w:lineRule="exact"/>
        <w:jc w:val="left"/>
        <w:rPr>
          <w:rFonts w:asciiTheme="minorEastAsia" w:hAnsiTheme="minorEastAsia"/>
          <w:sz w:val="22"/>
        </w:rPr>
      </w:pPr>
    </w:p>
    <w:p w14:paraId="447FBEAE"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３　発注者は、受注者の意見を聴いて、調査の結果（これに対してとるべき措置を指示する必要があるときは、当該指示を含む。）をとりまとめ、調査の終了後14日以内に、その結果を受注者に通知しなければならない。ただし、その期間内に通知できないやむを得ない理由があるときは、あらかじめ受注者の意見を聴いた上、当該期間を延長することができる。</w:t>
      </w:r>
    </w:p>
    <w:p w14:paraId="73C2FA17" w14:textId="77777777" w:rsidR="00561080" w:rsidRPr="001D2F2E" w:rsidRDefault="00561080" w:rsidP="00561080">
      <w:pPr>
        <w:spacing w:line="240" w:lineRule="exact"/>
        <w:ind w:left="220" w:hangingChars="100" w:hanging="220"/>
        <w:jc w:val="left"/>
        <w:rPr>
          <w:rFonts w:asciiTheme="minorEastAsia" w:hAnsiTheme="minorEastAsia"/>
          <w:sz w:val="22"/>
        </w:rPr>
      </w:pPr>
    </w:p>
    <w:p w14:paraId="1A013F3E"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hint="eastAsia"/>
          <w:sz w:val="22"/>
        </w:rPr>
        <w:t>４　前項の調査の結果、第1項の事実が確認された場合において必要があるときは、次表の左欄に掲げる事実の区分に応じ、同表の中欄に掲げる設計図書の訂正又は変更を、同表の右欄に掲げる者が行わなければならない。</w:t>
      </w:r>
    </w:p>
    <w:p w14:paraId="3CE3DCCE" w14:textId="77777777" w:rsidR="00561080" w:rsidRPr="001D2F2E" w:rsidRDefault="00561080" w:rsidP="00561080">
      <w:pPr>
        <w:spacing w:line="240" w:lineRule="exact"/>
        <w:ind w:left="220" w:hangingChars="100" w:hanging="220"/>
        <w:jc w:val="left"/>
        <w:rPr>
          <w:rFonts w:asciiTheme="minorEastAsia" w:hAnsiTheme="minorEastAsia"/>
          <w:sz w:val="22"/>
        </w:rPr>
      </w:pPr>
    </w:p>
    <w:tbl>
      <w:tblPr>
        <w:tblStyle w:val="a9"/>
        <w:tblW w:w="8505" w:type="dxa"/>
        <w:tblInd w:w="279" w:type="dxa"/>
        <w:tblLayout w:type="fixed"/>
        <w:tblLook w:val="04A0" w:firstRow="1" w:lastRow="0" w:firstColumn="1" w:lastColumn="0" w:noHBand="0" w:noVBand="1"/>
      </w:tblPr>
      <w:tblGrid>
        <w:gridCol w:w="2693"/>
        <w:gridCol w:w="709"/>
        <w:gridCol w:w="2126"/>
        <w:gridCol w:w="2977"/>
      </w:tblGrid>
      <w:tr w:rsidR="00561080" w:rsidRPr="001D2F2E" w14:paraId="32B6E309" w14:textId="77777777" w:rsidTr="003367F0">
        <w:tc>
          <w:tcPr>
            <w:tcW w:w="2693" w:type="dxa"/>
            <w:tcBorders>
              <w:top w:val="single" w:sz="4" w:space="0" w:color="auto"/>
              <w:left w:val="single" w:sz="4" w:space="0" w:color="auto"/>
              <w:bottom w:val="single" w:sz="4" w:space="0" w:color="auto"/>
              <w:right w:val="single" w:sz="4" w:space="0" w:color="auto"/>
            </w:tcBorders>
            <w:hideMark/>
          </w:tcPr>
          <w:p w14:paraId="0C9A95EB" w14:textId="77777777" w:rsidR="00561080" w:rsidRPr="001D2F2E" w:rsidRDefault="00561080" w:rsidP="003367F0">
            <w:pPr>
              <w:spacing w:line="280" w:lineRule="exact"/>
              <w:ind w:leftChars="-5" w:left="-10" w:firstLineChars="4" w:firstLine="9"/>
              <w:jc w:val="left"/>
              <w:rPr>
                <w:rFonts w:asciiTheme="minorEastAsia" w:eastAsiaTheme="minorEastAsia" w:hAnsiTheme="minorEastAsia"/>
                <w:sz w:val="22"/>
              </w:rPr>
            </w:pPr>
            <w:r w:rsidRPr="001D2F2E">
              <w:rPr>
                <w:rFonts w:asciiTheme="minorEastAsia" w:eastAsiaTheme="minorEastAsia" w:hAnsiTheme="minorEastAsia" w:hint="eastAsia"/>
                <w:sz w:val="22"/>
              </w:rPr>
              <w:t>該当する事実</w:t>
            </w:r>
          </w:p>
        </w:tc>
        <w:tc>
          <w:tcPr>
            <w:tcW w:w="2835" w:type="dxa"/>
            <w:gridSpan w:val="2"/>
            <w:tcBorders>
              <w:top w:val="single" w:sz="4" w:space="0" w:color="auto"/>
              <w:left w:val="single" w:sz="4" w:space="0" w:color="auto"/>
              <w:bottom w:val="single" w:sz="4" w:space="0" w:color="auto"/>
              <w:right w:val="single" w:sz="4" w:space="0" w:color="auto"/>
            </w:tcBorders>
            <w:hideMark/>
          </w:tcPr>
          <w:p w14:paraId="21760C00" w14:textId="77777777" w:rsidR="00561080" w:rsidRPr="001D2F2E" w:rsidRDefault="00561080" w:rsidP="003367F0">
            <w:pPr>
              <w:spacing w:line="280" w:lineRule="exact"/>
              <w:ind w:left="2"/>
              <w:jc w:val="left"/>
              <w:rPr>
                <w:rFonts w:asciiTheme="minorEastAsia" w:eastAsiaTheme="minorEastAsia" w:hAnsiTheme="minorEastAsia"/>
                <w:sz w:val="22"/>
              </w:rPr>
            </w:pPr>
            <w:r w:rsidRPr="001D2F2E">
              <w:rPr>
                <w:rFonts w:asciiTheme="minorEastAsia" w:eastAsiaTheme="minorEastAsia" w:hAnsiTheme="minorEastAsia" w:hint="eastAsia"/>
                <w:sz w:val="22"/>
              </w:rPr>
              <w:t>訂正又は変更の区分</w:t>
            </w:r>
          </w:p>
        </w:tc>
        <w:tc>
          <w:tcPr>
            <w:tcW w:w="2977" w:type="dxa"/>
            <w:tcBorders>
              <w:top w:val="single" w:sz="4" w:space="0" w:color="auto"/>
              <w:left w:val="single" w:sz="4" w:space="0" w:color="auto"/>
              <w:bottom w:val="single" w:sz="4" w:space="0" w:color="auto"/>
              <w:right w:val="single" w:sz="4" w:space="0" w:color="auto"/>
            </w:tcBorders>
            <w:hideMark/>
          </w:tcPr>
          <w:p w14:paraId="48B7153F" w14:textId="77777777" w:rsidR="00561080" w:rsidRPr="001D2F2E" w:rsidRDefault="00561080" w:rsidP="003367F0">
            <w:pPr>
              <w:spacing w:line="280" w:lineRule="exact"/>
              <w:ind w:left="2"/>
              <w:jc w:val="left"/>
              <w:rPr>
                <w:rFonts w:asciiTheme="minorEastAsia" w:eastAsiaTheme="minorEastAsia" w:hAnsiTheme="minorEastAsia"/>
                <w:sz w:val="22"/>
              </w:rPr>
            </w:pPr>
            <w:r w:rsidRPr="001D2F2E">
              <w:rPr>
                <w:rFonts w:asciiTheme="minorEastAsia" w:eastAsiaTheme="minorEastAsia" w:hAnsiTheme="minorEastAsia" w:hint="eastAsia"/>
                <w:sz w:val="22"/>
              </w:rPr>
              <w:t>訂正又は変更を行う者</w:t>
            </w:r>
          </w:p>
        </w:tc>
      </w:tr>
      <w:tr w:rsidR="00561080" w:rsidRPr="001D2F2E" w14:paraId="63E100BE" w14:textId="77777777" w:rsidTr="003367F0">
        <w:tc>
          <w:tcPr>
            <w:tcW w:w="2693" w:type="dxa"/>
            <w:tcBorders>
              <w:top w:val="single" w:sz="4" w:space="0" w:color="auto"/>
              <w:left w:val="single" w:sz="4" w:space="0" w:color="auto"/>
              <w:bottom w:val="single" w:sz="4" w:space="0" w:color="auto"/>
              <w:right w:val="single" w:sz="4" w:space="0" w:color="auto"/>
            </w:tcBorders>
            <w:hideMark/>
          </w:tcPr>
          <w:p w14:paraId="2D309F3F" w14:textId="77777777" w:rsidR="00561080" w:rsidRPr="001D2F2E" w:rsidRDefault="00561080" w:rsidP="003367F0">
            <w:pPr>
              <w:spacing w:line="280" w:lineRule="exact"/>
              <w:ind w:left="2"/>
              <w:jc w:val="left"/>
              <w:rPr>
                <w:rFonts w:asciiTheme="minorEastAsia" w:eastAsiaTheme="minorEastAsia" w:hAnsiTheme="minorEastAsia"/>
                <w:sz w:val="22"/>
              </w:rPr>
            </w:pPr>
            <w:r w:rsidRPr="001D2F2E">
              <w:rPr>
                <w:rFonts w:asciiTheme="minorEastAsia" w:eastAsiaTheme="minorEastAsia" w:hAnsiTheme="minorEastAsia" w:hint="eastAsia"/>
                <w:sz w:val="22"/>
              </w:rPr>
              <w:t>第1項第1号から第3号までのいずれか</w:t>
            </w:r>
          </w:p>
        </w:tc>
        <w:tc>
          <w:tcPr>
            <w:tcW w:w="2835" w:type="dxa"/>
            <w:gridSpan w:val="2"/>
            <w:tcBorders>
              <w:top w:val="single" w:sz="4" w:space="0" w:color="auto"/>
              <w:left w:val="single" w:sz="4" w:space="0" w:color="auto"/>
              <w:bottom w:val="single" w:sz="4" w:space="0" w:color="auto"/>
              <w:right w:val="single" w:sz="4" w:space="0" w:color="auto"/>
            </w:tcBorders>
            <w:hideMark/>
          </w:tcPr>
          <w:p w14:paraId="3D59F899" w14:textId="77777777" w:rsidR="00561080" w:rsidRPr="001D2F2E" w:rsidRDefault="00561080" w:rsidP="003367F0">
            <w:pPr>
              <w:spacing w:line="280" w:lineRule="exact"/>
              <w:ind w:left="2"/>
              <w:jc w:val="left"/>
              <w:rPr>
                <w:rFonts w:asciiTheme="minorEastAsia" w:eastAsiaTheme="minorEastAsia" w:hAnsiTheme="minorEastAsia"/>
                <w:sz w:val="22"/>
              </w:rPr>
            </w:pPr>
            <w:r w:rsidRPr="001D2F2E">
              <w:rPr>
                <w:rFonts w:asciiTheme="minorEastAsia" w:eastAsiaTheme="minorEastAsia" w:hAnsiTheme="minorEastAsia" w:hint="eastAsia"/>
                <w:sz w:val="22"/>
              </w:rPr>
              <w:t>訂正</w:t>
            </w:r>
          </w:p>
        </w:tc>
        <w:tc>
          <w:tcPr>
            <w:tcW w:w="2977" w:type="dxa"/>
            <w:tcBorders>
              <w:top w:val="single" w:sz="4" w:space="0" w:color="auto"/>
              <w:left w:val="single" w:sz="4" w:space="0" w:color="auto"/>
              <w:bottom w:val="single" w:sz="4" w:space="0" w:color="auto"/>
              <w:right w:val="single" w:sz="4" w:space="0" w:color="auto"/>
            </w:tcBorders>
            <w:hideMark/>
          </w:tcPr>
          <w:p w14:paraId="3FA2CEB6" w14:textId="77777777" w:rsidR="00561080" w:rsidRPr="001D2F2E" w:rsidRDefault="00561080" w:rsidP="003367F0">
            <w:pPr>
              <w:spacing w:line="280" w:lineRule="exact"/>
              <w:ind w:left="2"/>
              <w:jc w:val="left"/>
              <w:rPr>
                <w:rFonts w:asciiTheme="minorEastAsia" w:eastAsiaTheme="minorEastAsia" w:hAnsiTheme="minorEastAsia"/>
                <w:sz w:val="22"/>
              </w:rPr>
            </w:pPr>
            <w:r w:rsidRPr="001D2F2E">
              <w:rPr>
                <w:rFonts w:asciiTheme="minorEastAsia" w:eastAsiaTheme="minorEastAsia" w:hAnsiTheme="minorEastAsia" w:hint="eastAsia"/>
                <w:sz w:val="22"/>
              </w:rPr>
              <w:t>発注者</w:t>
            </w:r>
          </w:p>
        </w:tc>
      </w:tr>
      <w:tr w:rsidR="00561080" w:rsidRPr="001D2F2E" w14:paraId="244B375A" w14:textId="77777777" w:rsidTr="003367F0">
        <w:tc>
          <w:tcPr>
            <w:tcW w:w="2693" w:type="dxa"/>
            <w:vMerge w:val="restart"/>
            <w:tcBorders>
              <w:top w:val="single" w:sz="4" w:space="0" w:color="auto"/>
              <w:left w:val="single" w:sz="4" w:space="0" w:color="auto"/>
              <w:bottom w:val="single" w:sz="4" w:space="0" w:color="auto"/>
              <w:right w:val="single" w:sz="4" w:space="0" w:color="auto"/>
            </w:tcBorders>
            <w:hideMark/>
          </w:tcPr>
          <w:p w14:paraId="49E6770D" w14:textId="77777777" w:rsidR="00561080" w:rsidRPr="001D2F2E" w:rsidRDefault="00561080" w:rsidP="003367F0">
            <w:pPr>
              <w:spacing w:line="280" w:lineRule="exact"/>
              <w:ind w:left="2"/>
              <w:jc w:val="left"/>
              <w:rPr>
                <w:rFonts w:asciiTheme="minorEastAsia" w:eastAsiaTheme="minorEastAsia" w:hAnsiTheme="minorEastAsia"/>
                <w:sz w:val="22"/>
              </w:rPr>
            </w:pPr>
            <w:r w:rsidRPr="001D2F2E">
              <w:rPr>
                <w:rFonts w:asciiTheme="minorEastAsia" w:eastAsiaTheme="minorEastAsia" w:hAnsiTheme="minorEastAsia" w:hint="eastAsia"/>
                <w:kern w:val="0"/>
                <w:sz w:val="22"/>
              </w:rPr>
              <w:t>第1項第4号又は第5号</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9721B7F" w14:textId="77777777" w:rsidR="00561080" w:rsidRPr="001D2F2E" w:rsidRDefault="00561080" w:rsidP="003367F0">
            <w:pPr>
              <w:spacing w:line="280" w:lineRule="exact"/>
              <w:ind w:left="2"/>
              <w:jc w:val="left"/>
              <w:rPr>
                <w:rFonts w:asciiTheme="minorEastAsia" w:eastAsiaTheme="minorEastAsia" w:hAnsiTheme="minorEastAsia"/>
                <w:sz w:val="22"/>
              </w:rPr>
            </w:pPr>
            <w:r w:rsidRPr="001D2F2E">
              <w:rPr>
                <w:rFonts w:asciiTheme="minorEastAsia" w:eastAsiaTheme="minorEastAsia" w:hAnsiTheme="minorEastAsia" w:hint="eastAsia"/>
                <w:sz w:val="22"/>
              </w:rPr>
              <w:t>変更</w:t>
            </w:r>
          </w:p>
        </w:tc>
        <w:tc>
          <w:tcPr>
            <w:tcW w:w="2126" w:type="dxa"/>
            <w:tcBorders>
              <w:top w:val="single" w:sz="4" w:space="0" w:color="auto"/>
              <w:left w:val="single" w:sz="4" w:space="0" w:color="auto"/>
              <w:bottom w:val="single" w:sz="4" w:space="0" w:color="auto"/>
              <w:right w:val="single" w:sz="4" w:space="0" w:color="auto"/>
            </w:tcBorders>
            <w:hideMark/>
          </w:tcPr>
          <w:p w14:paraId="19958E96" w14:textId="77777777" w:rsidR="00561080" w:rsidRPr="001D2F2E" w:rsidRDefault="00561080" w:rsidP="003367F0">
            <w:pPr>
              <w:spacing w:line="280" w:lineRule="exact"/>
              <w:ind w:leftChars="-1" w:hanging="2"/>
              <w:jc w:val="left"/>
              <w:rPr>
                <w:rFonts w:asciiTheme="minorEastAsia" w:eastAsiaTheme="minorEastAsia" w:hAnsiTheme="minorEastAsia"/>
                <w:sz w:val="22"/>
              </w:rPr>
            </w:pPr>
            <w:r w:rsidRPr="001D2F2E">
              <w:rPr>
                <w:rFonts w:asciiTheme="minorEastAsia" w:eastAsiaTheme="minorEastAsia" w:hAnsiTheme="minorEastAsia" w:hint="eastAsia"/>
                <w:sz w:val="22"/>
              </w:rPr>
              <w:t>工事目的物の変更を伴うもの</w:t>
            </w:r>
          </w:p>
        </w:tc>
        <w:tc>
          <w:tcPr>
            <w:tcW w:w="2977" w:type="dxa"/>
            <w:tcBorders>
              <w:top w:val="single" w:sz="4" w:space="0" w:color="auto"/>
              <w:left w:val="single" w:sz="4" w:space="0" w:color="auto"/>
              <w:bottom w:val="single" w:sz="4" w:space="0" w:color="auto"/>
              <w:right w:val="single" w:sz="4" w:space="0" w:color="auto"/>
            </w:tcBorders>
            <w:hideMark/>
          </w:tcPr>
          <w:p w14:paraId="198BD3DB" w14:textId="77777777" w:rsidR="00561080" w:rsidRPr="001D2F2E" w:rsidRDefault="00561080" w:rsidP="003367F0">
            <w:pPr>
              <w:spacing w:line="280" w:lineRule="exact"/>
              <w:ind w:left="2"/>
              <w:jc w:val="left"/>
              <w:rPr>
                <w:rFonts w:asciiTheme="minorEastAsia" w:eastAsiaTheme="minorEastAsia" w:hAnsiTheme="minorEastAsia"/>
                <w:sz w:val="22"/>
              </w:rPr>
            </w:pPr>
            <w:r w:rsidRPr="001D2F2E">
              <w:rPr>
                <w:rFonts w:asciiTheme="minorEastAsia" w:eastAsiaTheme="minorEastAsia" w:hAnsiTheme="minorEastAsia" w:hint="eastAsia"/>
                <w:sz w:val="22"/>
              </w:rPr>
              <w:t>発注者</w:t>
            </w:r>
          </w:p>
        </w:tc>
      </w:tr>
      <w:tr w:rsidR="00561080" w:rsidRPr="001D2F2E" w14:paraId="16B9CC5D" w14:textId="77777777" w:rsidTr="003367F0">
        <w:tc>
          <w:tcPr>
            <w:tcW w:w="2693" w:type="dxa"/>
            <w:vMerge/>
            <w:tcBorders>
              <w:top w:val="single" w:sz="4" w:space="0" w:color="auto"/>
              <w:left w:val="single" w:sz="4" w:space="0" w:color="auto"/>
              <w:bottom w:val="single" w:sz="4" w:space="0" w:color="auto"/>
              <w:right w:val="single" w:sz="4" w:space="0" w:color="auto"/>
            </w:tcBorders>
            <w:vAlign w:val="center"/>
            <w:hideMark/>
          </w:tcPr>
          <w:p w14:paraId="74973369" w14:textId="77777777" w:rsidR="00561080" w:rsidRPr="001D2F2E" w:rsidRDefault="00561080" w:rsidP="003367F0">
            <w:pPr>
              <w:widowControl/>
              <w:spacing w:line="280" w:lineRule="exact"/>
              <w:jc w:val="left"/>
              <w:rPr>
                <w:rFonts w:asciiTheme="minorEastAsia" w:eastAsiaTheme="minorEastAsia" w:hAnsiTheme="minorEastAsia"/>
                <w:sz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79C3A6E" w14:textId="77777777" w:rsidR="00561080" w:rsidRPr="001D2F2E" w:rsidRDefault="00561080" w:rsidP="003367F0">
            <w:pPr>
              <w:widowControl/>
              <w:spacing w:line="280" w:lineRule="exact"/>
              <w:jc w:val="left"/>
              <w:rPr>
                <w:rFonts w:asciiTheme="minorEastAsia" w:eastAsiaTheme="minorEastAsia" w:hAnsiTheme="minorEastAsia"/>
                <w:sz w:val="22"/>
              </w:rPr>
            </w:pPr>
          </w:p>
        </w:tc>
        <w:tc>
          <w:tcPr>
            <w:tcW w:w="2126" w:type="dxa"/>
            <w:tcBorders>
              <w:top w:val="single" w:sz="4" w:space="0" w:color="auto"/>
              <w:left w:val="single" w:sz="4" w:space="0" w:color="auto"/>
              <w:bottom w:val="single" w:sz="4" w:space="0" w:color="auto"/>
              <w:right w:val="single" w:sz="4" w:space="0" w:color="auto"/>
            </w:tcBorders>
            <w:hideMark/>
          </w:tcPr>
          <w:p w14:paraId="6F7A6E64" w14:textId="77777777" w:rsidR="00561080" w:rsidRPr="001D2F2E" w:rsidRDefault="00561080" w:rsidP="003367F0">
            <w:pPr>
              <w:spacing w:line="280" w:lineRule="exact"/>
              <w:ind w:left="2"/>
              <w:jc w:val="left"/>
              <w:rPr>
                <w:rFonts w:asciiTheme="minorEastAsia" w:eastAsiaTheme="minorEastAsia" w:hAnsiTheme="minorEastAsia"/>
                <w:sz w:val="22"/>
              </w:rPr>
            </w:pPr>
            <w:r w:rsidRPr="001D2F2E">
              <w:rPr>
                <w:rFonts w:asciiTheme="minorEastAsia" w:eastAsiaTheme="minorEastAsia" w:hAnsiTheme="minorEastAsia" w:hint="eastAsia"/>
                <w:sz w:val="22"/>
              </w:rPr>
              <w:t>工事目的物の変更を伴わないもの</w:t>
            </w:r>
          </w:p>
        </w:tc>
        <w:tc>
          <w:tcPr>
            <w:tcW w:w="2977" w:type="dxa"/>
            <w:tcBorders>
              <w:top w:val="single" w:sz="4" w:space="0" w:color="auto"/>
              <w:left w:val="single" w:sz="4" w:space="0" w:color="auto"/>
              <w:bottom w:val="single" w:sz="4" w:space="0" w:color="auto"/>
              <w:right w:val="single" w:sz="4" w:space="0" w:color="auto"/>
            </w:tcBorders>
            <w:hideMark/>
          </w:tcPr>
          <w:p w14:paraId="46E9E9C4" w14:textId="77777777" w:rsidR="00561080" w:rsidRPr="001D2F2E" w:rsidRDefault="00561080" w:rsidP="003367F0">
            <w:pPr>
              <w:spacing w:line="280" w:lineRule="exact"/>
              <w:ind w:left="2"/>
              <w:jc w:val="left"/>
              <w:rPr>
                <w:rFonts w:asciiTheme="minorEastAsia" w:eastAsiaTheme="minorEastAsia" w:hAnsiTheme="minorEastAsia"/>
                <w:sz w:val="22"/>
              </w:rPr>
            </w:pPr>
            <w:r w:rsidRPr="001D2F2E">
              <w:rPr>
                <w:rFonts w:asciiTheme="minorEastAsia" w:eastAsiaTheme="minorEastAsia" w:hAnsiTheme="minorEastAsia" w:hint="eastAsia"/>
                <w:sz w:val="22"/>
              </w:rPr>
              <w:t>受注者と協議の上、発注者</w:t>
            </w:r>
          </w:p>
        </w:tc>
      </w:tr>
    </w:tbl>
    <w:p w14:paraId="70E1BC30" w14:textId="77777777" w:rsidR="00561080" w:rsidRPr="001D2F2E" w:rsidRDefault="00561080" w:rsidP="00561080">
      <w:pPr>
        <w:spacing w:line="240" w:lineRule="exact"/>
        <w:ind w:left="220" w:hangingChars="100" w:hanging="220"/>
        <w:jc w:val="left"/>
        <w:rPr>
          <w:rFonts w:asciiTheme="minorEastAsia" w:hAnsiTheme="minorEastAsia"/>
          <w:sz w:val="22"/>
        </w:rPr>
      </w:pPr>
    </w:p>
    <w:p w14:paraId="1EFD6451"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５　前項の規定により設計図書の訂正又は変更が行われた場合において、発注者は、必要があると認められるときは工期若しくは請負代金額を変更し、又は受注者に損害を及ぼしたときは必要な費用を負担しなければならない。</w:t>
      </w:r>
    </w:p>
    <w:p w14:paraId="79FE3A09" w14:textId="77777777" w:rsidR="00561080" w:rsidRPr="001D2F2E" w:rsidRDefault="00561080" w:rsidP="00561080">
      <w:pPr>
        <w:spacing w:line="240" w:lineRule="exact"/>
        <w:jc w:val="left"/>
        <w:rPr>
          <w:rFonts w:asciiTheme="minorEastAsia" w:hAnsiTheme="minorEastAsia"/>
          <w:sz w:val="22"/>
        </w:rPr>
      </w:pPr>
    </w:p>
    <w:p w14:paraId="29055778" w14:textId="77777777" w:rsidR="00561080" w:rsidRPr="001D2F2E" w:rsidRDefault="00561080" w:rsidP="00561080">
      <w:pPr>
        <w:spacing w:line="240" w:lineRule="exact"/>
        <w:jc w:val="left"/>
        <w:rPr>
          <w:sz w:val="22"/>
        </w:rPr>
      </w:pPr>
    </w:p>
    <w:p w14:paraId="4CF95529"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（設計図書の変更）</w:t>
      </w:r>
    </w:p>
    <w:p w14:paraId="1444D313"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第19条　発注者は、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14:paraId="2F6236D3" w14:textId="77777777" w:rsidR="00561080" w:rsidRPr="001D2F2E" w:rsidRDefault="00561080" w:rsidP="00561080">
      <w:pPr>
        <w:spacing w:line="240" w:lineRule="exact"/>
        <w:jc w:val="left"/>
        <w:rPr>
          <w:rFonts w:asciiTheme="minorEastAsia" w:hAnsiTheme="minorEastAsia"/>
          <w:sz w:val="22"/>
        </w:rPr>
      </w:pPr>
    </w:p>
    <w:p w14:paraId="65DE1BF6" w14:textId="77777777" w:rsidR="00561080" w:rsidRPr="001D2F2E" w:rsidRDefault="00561080" w:rsidP="00561080">
      <w:pPr>
        <w:spacing w:line="240" w:lineRule="exact"/>
        <w:jc w:val="left"/>
        <w:rPr>
          <w:rFonts w:asciiTheme="minorEastAsia" w:hAnsiTheme="minorEastAsia"/>
          <w:sz w:val="22"/>
        </w:rPr>
      </w:pPr>
    </w:p>
    <w:p w14:paraId="14E38802"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（工事の中止）</w:t>
      </w:r>
    </w:p>
    <w:p w14:paraId="77E56DD2"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第20条　工事用地等の確保ができない等のため又は暴風、豪雨、洪水、高潮、地震、地すべり、落盤、火災、騒乱、暴動その他の自然的又は人為的な事象（以下「天災等」という。）であって受注者の責めに帰すことができないものにより工事目的物等に損害を生じ若しくは工事現場の状態が変動したため、受注者が工事を施工できないと認められるときは、発注者は、工事の中止内容を直ちに受注者に通知して、工事の全部又は一部の施工を一時中止させなければならない。</w:t>
      </w:r>
    </w:p>
    <w:p w14:paraId="37B2FADD" w14:textId="77777777" w:rsidR="00561080" w:rsidRPr="001D2F2E" w:rsidRDefault="00561080" w:rsidP="00561080">
      <w:pPr>
        <w:spacing w:line="240" w:lineRule="exact"/>
        <w:jc w:val="left"/>
        <w:rPr>
          <w:rFonts w:asciiTheme="minorEastAsia" w:hAnsiTheme="minorEastAsia"/>
          <w:sz w:val="22"/>
        </w:rPr>
      </w:pPr>
    </w:p>
    <w:p w14:paraId="684EC793"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２　発注者は、前項の規定によるほか、必要があると認めるときは、工事の中止内容を受注者に通知して、工事の全部又は一部の施工を一時中止させることができる。</w:t>
      </w:r>
    </w:p>
    <w:p w14:paraId="314B43B2" w14:textId="77777777" w:rsidR="00561080" w:rsidRPr="001D2F2E" w:rsidRDefault="00561080" w:rsidP="00561080">
      <w:pPr>
        <w:spacing w:line="240" w:lineRule="exact"/>
        <w:jc w:val="left"/>
        <w:rPr>
          <w:rFonts w:asciiTheme="minorEastAsia" w:hAnsiTheme="minorEastAsia"/>
          <w:sz w:val="22"/>
        </w:rPr>
      </w:pPr>
    </w:p>
    <w:p w14:paraId="2F70CFB8"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３　発注者は、前2項の規定により工事の施工を一時中止させ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15DD8755" w14:textId="77777777" w:rsidR="00561080" w:rsidRPr="001D2F2E" w:rsidRDefault="00561080" w:rsidP="00561080">
      <w:pPr>
        <w:spacing w:line="240" w:lineRule="exact"/>
        <w:jc w:val="left"/>
        <w:rPr>
          <w:rFonts w:asciiTheme="minorEastAsia" w:hAnsiTheme="minorEastAsia"/>
          <w:sz w:val="22"/>
        </w:rPr>
      </w:pPr>
    </w:p>
    <w:p w14:paraId="6E9D9846" w14:textId="77777777" w:rsidR="00561080" w:rsidRPr="001D2F2E" w:rsidRDefault="00561080" w:rsidP="00561080">
      <w:pPr>
        <w:spacing w:line="240" w:lineRule="exact"/>
        <w:jc w:val="left"/>
        <w:rPr>
          <w:rFonts w:asciiTheme="minorEastAsia" w:hAnsiTheme="minorEastAsia"/>
          <w:sz w:val="22"/>
        </w:rPr>
      </w:pPr>
    </w:p>
    <w:p w14:paraId="2EE7B1D0"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（著しく短い工期の禁止）</w:t>
      </w:r>
    </w:p>
    <w:p w14:paraId="099D401F"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第21条　発注者は、工期の延長又は短縮を行うときは、この工事に従事する者の労働時間その他の労働条件が適正に確保されるよう、やむを得ない事由により工事等の実施が困難であると見込まれる日数等を考慮しなければならない。</w:t>
      </w:r>
    </w:p>
    <w:p w14:paraId="70B1AAA5" w14:textId="77777777" w:rsidR="00561080" w:rsidRPr="001D2F2E" w:rsidRDefault="00561080" w:rsidP="00561080">
      <w:pPr>
        <w:spacing w:line="240" w:lineRule="exact"/>
        <w:jc w:val="left"/>
        <w:rPr>
          <w:rFonts w:asciiTheme="minorEastAsia" w:hAnsiTheme="minorEastAsia"/>
          <w:sz w:val="22"/>
        </w:rPr>
      </w:pPr>
    </w:p>
    <w:p w14:paraId="6AEC5D6C" w14:textId="77777777" w:rsidR="00561080" w:rsidRPr="001D2F2E" w:rsidRDefault="00561080" w:rsidP="00561080">
      <w:pPr>
        <w:spacing w:line="240" w:lineRule="exact"/>
        <w:jc w:val="left"/>
        <w:rPr>
          <w:rFonts w:asciiTheme="minorEastAsia" w:hAnsiTheme="minorEastAsia"/>
          <w:sz w:val="22"/>
        </w:rPr>
      </w:pPr>
    </w:p>
    <w:p w14:paraId="08C8DE37"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（受注者の請求による工期の延長）</w:t>
      </w:r>
    </w:p>
    <w:p w14:paraId="1D019FB3"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第22条　受注者は、天候の不良、第2条の規定に基づく関連工事の調整への協力その他受注者の責めに帰すことができない事由により工期内に工事を完成することができないときは、その理由を明示した書面により、発注者に工期の延長変更を請求することができる。</w:t>
      </w:r>
    </w:p>
    <w:p w14:paraId="625866F3" w14:textId="77777777" w:rsidR="00561080" w:rsidRPr="001D2F2E" w:rsidRDefault="00561080" w:rsidP="00561080">
      <w:pPr>
        <w:spacing w:line="240" w:lineRule="exact"/>
        <w:jc w:val="left"/>
        <w:rPr>
          <w:rFonts w:asciiTheme="minorEastAsia" w:hAnsiTheme="minorEastAsia"/>
          <w:sz w:val="22"/>
        </w:rPr>
      </w:pPr>
    </w:p>
    <w:p w14:paraId="747258B5"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２　発注者は、前項の規定による請求があ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14:paraId="61C20F30" w14:textId="77777777" w:rsidR="00561080" w:rsidRPr="001D2F2E" w:rsidRDefault="00561080" w:rsidP="00561080">
      <w:pPr>
        <w:spacing w:line="240" w:lineRule="exact"/>
        <w:jc w:val="left"/>
        <w:rPr>
          <w:rFonts w:asciiTheme="minorEastAsia" w:hAnsiTheme="minorEastAsia"/>
          <w:sz w:val="22"/>
        </w:rPr>
      </w:pPr>
    </w:p>
    <w:p w14:paraId="6CCD92F4" w14:textId="77777777" w:rsidR="00561080" w:rsidRPr="001D2F2E" w:rsidRDefault="00561080" w:rsidP="00561080">
      <w:pPr>
        <w:spacing w:line="240" w:lineRule="exact"/>
        <w:jc w:val="left"/>
        <w:rPr>
          <w:rFonts w:asciiTheme="minorEastAsia" w:hAnsiTheme="minorEastAsia"/>
          <w:sz w:val="22"/>
        </w:rPr>
      </w:pPr>
    </w:p>
    <w:p w14:paraId="258B97C6"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（発注者の請求による工期の短縮等）</w:t>
      </w:r>
    </w:p>
    <w:p w14:paraId="774A4797"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第23条　発注者は、特別の理由により工期を短縮する必要があるときは、工期の短縮変更を受注者に請求することができる。</w:t>
      </w:r>
    </w:p>
    <w:p w14:paraId="77A962B0" w14:textId="77777777" w:rsidR="00561080" w:rsidRPr="001D2F2E" w:rsidRDefault="00561080" w:rsidP="00561080">
      <w:pPr>
        <w:spacing w:line="240" w:lineRule="exact"/>
        <w:jc w:val="left"/>
        <w:rPr>
          <w:rFonts w:asciiTheme="minorEastAsia" w:hAnsiTheme="minorEastAsia"/>
          <w:sz w:val="22"/>
        </w:rPr>
      </w:pPr>
    </w:p>
    <w:p w14:paraId="383BFD70"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２　発注者は、前項の場合において、必要があると認められるときは請負代金額を変更し、又は受注者に損害を及ぼしたときは必要な費用を負担しなければならない。</w:t>
      </w:r>
    </w:p>
    <w:p w14:paraId="70768322" w14:textId="77777777" w:rsidR="00561080" w:rsidRPr="001D2F2E" w:rsidRDefault="00561080" w:rsidP="00561080">
      <w:pPr>
        <w:spacing w:line="240" w:lineRule="exact"/>
        <w:jc w:val="left"/>
        <w:rPr>
          <w:rFonts w:asciiTheme="minorEastAsia" w:hAnsiTheme="minorEastAsia"/>
          <w:sz w:val="22"/>
        </w:rPr>
      </w:pPr>
    </w:p>
    <w:p w14:paraId="0D919A34" w14:textId="77777777" w:rsidR="00561080" w:rsidRPr="001D2F2E" w:rsidRDefault="00561080" w:rsidP="00561080">
      <w:pPr>
        <w:tabs>
          <w:tab w:val="left" w:pos="1200"/>
        </w:tabs>
        <w:spacing w:line="240" w:lineRule="exact"/>
        <w:jc w:val="left"/>
        <w:rPr>
          <w:rFonts w:asciiTheme="minorEastAsia" w:hAnsiTheme="minorEastAsia"/>
          <w:sz w:val="22"/>
        </w:rPr>
      </w:pPr>
    </w:p>
    <w:p w14:paraId="25D57144"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（工期の変更方法）</w:t>
      </w:r>
    </w:p>
    <w:p w14:paraId="08671646"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第24条　工期の変更については、発注者と受注者とが協議して定める。ただし、協議開始の日から14日以内に協議が整わない場合には、発注者が定め、受注者に通知する。</w:t>
      </w:r>
    </w:p>
    <w:p w14:paraId="75CE235D" w14:textId="77777777" w:rsidR="00561080" w:rsidRPr="001D2F2E" w:rsidRDefault="00561080" w:rsidP="00561080">
      <w:pPr>
        <w:spacing w:line="240" w:lineRule="exact"/>
        <w:jc w:val="left"/>
        <w:rPr>
          <w:rFonts w:asciiTheme="minorEastAsia" w:hAnsiTheme="minorEastAsia"/>
          <w:sz w:val="22"/>
        </w:rPr>
      </w:pPr>
    </w:p>
    <w:p w14:paraId="002F9FE0"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２　前項の協議開始の日については、発注者が受注者の意見を聴いて定め、受注者に通知するものとする。ただし、発注者が工期の変更事由が生じた日（第22条の場合にあっては発注者が工期変更の請求を受けた日、前条の場合にあっては受注者が工期変更の請求を受けた日）から7日以内に協議開始の日を通知しない場合には、受注者は、協議開始の日を定め、発注者に通知することができる。</w:t>
      </w:r>
    </w:p>
    <w:p w14:paraId="3E14F5DE" w14:textId="77777777" w:rsidR="00561080" w:rsidRDefault="00561080" w:rsidP="00561080">
      <w:pPr>
        <w:spacing w:line="240" w:lineRule="exact"/>
        <w:jc w:val="left"/>
        <w:rPr>
          <w:rFonts w:asciiTheme="minorEastAsia" w:hAnsiTheme="minorEastAsia"/>
          <w:sz w:val="22"/>
        </w:rPr>
      </w:pPr>
    </w:p>
    <w:p w14:paraId="452926E8" w14:textId="5B20FC64" w:rsidR="00561080" w:rsidRPr="001D2F2E" w:rsidRDefault="00561080" w:rsidP="00561080">
      <w:pPr>
        <w:spacing w:line="240" w:lineRule="exact"/>
        <w:ind w:left="220" w:hangingChars="100" w:hanging="220"/>
        <w:jc w:val="left"/>
        <w:rPr>
          <w:rFonts w:asciiTheme="minorEastAsia" w:hAnsiTheme="minorEastAsia"/>
          <w:sz w:val="22"/>
        </w:rPr>
      </w:pPr>
      <w:r>
        <w:rPr>
          <w:rFonts w:asciiTheme="minorEastAsia" w:hAnsiTheme="minorEastAsia" w:hint="eastAsia"/>
          <w:sz w:val="22"/>
        </w:rPr>
        <w:t xml:space="preserve">３　</w:t>
      </w:r>
      <w:r w:rsidRPr="00AB2A81">
        <w:rPr>
          <w:rFonts w:asciiTheme="minorEastAsia" w:hAnsiTheme="minorEastAsia" w:hint="eastAsia"/>
          <w:sz w:val="22"/>
        </w:rPr>
        <w:t>発注者は、第</w:t>
      </w:r>
      <w:r w:rsidR="00F7545F">
        <w:rPr>
          <w:rFonts w:asciiTheme="minorEastAsia" w:hAnsiTheme="minorEastAsia" w:hint="eastAsia"/>
          <w:sz w:val="22"/>
        </w:rPr>
        <w:t>1</w:t>
      </w:r>
      <w:r w:rsidRPr="00AB2A81">
        <w:rPr>
          <w:rFonts w:asciiTheme="minorEastAsia" w:hAnsiTheme="minorEastAsia" w:hint="eastAsia"/>
          <w:sz w:val="22"/>
        </w:rPr>
        <w:t>項の協議に当たっては、受注者からの意見の趣旨をでき</w:t>
      </w:r>
      <w:r>
        <w:rPr>
          <w:rFonts w:asciiTheme="minorEastAsia" w:hAnsiTheme="minorEastAsia" w:hint="eastAsia"/>
          <w:sz w:val="22"/>
        </w:rPr>
        <w:t>る</w:t>
      </w:r>
      <w:r w:rsidRPr="00AB2A81">
        <w:rPr>
          <w:rFonts w:asciiTheme="minorEastAsia" w:hAnsiTheme="minorEastAsia" w:hint="eastAsia"/>
          <w:sz w:val="22"/>
        </w:rPr>
        <w:t>限り勘案し十分な協議を行うように留意するとともに、受注者との間で協議が整わなかったこと又は当該協議に関して受注者が第</w:t>
      </w:r>
      <w:r w:rsidR="00F7545F">
        <w:rPr>
          <w:rFonts w:asciiTheme="minorEastAsia" w:hAnsiTheme="minorEastAsia" w:hint="eastAsia"/>
          <w:sz w:val="22"/>
        </w:rPr>
        <w:t>59</w:t>
      </w:r>
      <w:r w:rsidRPr="00AB2A81">
        <w:rPr>
          <w:rFonts w:asciiTheme="minorEastAsia" w:hAnsiTheme="minorEastAsia" w:hint="eastAsia"/>
          <w:sz w:val="22"/>
        </w:rPr>
        <w:t>条に規定するあっせん若しくは調停を請求したこと又は第</w:t>
      </w:r>
      <w:r w:rsidR="00F7545F">
        <w:rPr>
          <w:rFonts w:asciiTheme="minorEastAsia" w:hAnsiTheme="minorEastAsia" w:hint="eastAsia"/>
          <w:sz w:val="22"/>
        </w:rPr>
        <w:t>60</w:t>
      </w:r>
      <w:r w:rsidRPr="00AB2A81">
        <w:rPr>
          <w:rFonts w:asciiTheme="minorEastAsia" w:hAnsiTheme="minorEastAsia" w:hint="eastAsia"/>
          <w:sz w:val="22"/>
        </w:rPr>
        <w:t>条に規定する仲裁を申請したことを理由として不利益な取扱いをしてはならない。</w:t>
      </w:r>
    </w:p>
    <w:p w14:paraId="56C671AA" w14:textId="77777777" w:rsidR="00561080" w:rsidRDefault="00561080" w:rsidP="00561080">
      <w:pPr>
        <w:spacing w:line="240" w:lineRule="exact"/>
        <w:jc w:val="left"/>
        <w:rPr>
          <w:rFonts w:asciiTheme="minorEastAsia" w:hAnsiTheme="minorEastAsia"/>
          <w:sz w:val="22"/>
        </w:rPr>
      </w:pPr>
    </w:p>
    <w:p w14:paraId="1603695E" w14:textId="77777777" w:rsidR="00561080" w:rsidRPr="001D2F2E" w:rsidRDefault="00561080" w:rsidP="00561080">
      <w:pPr>
        <w:spacing w:line="240" w:lineRule="exact"/>
        <w:jc w:val="left"/>
        <w:rPr>
          <w:rFonts w:asciiTheme="minorEastAsia" w:hAnsiTheme="minorEastAsia"/>
          <w:sz w:val="22"/>
        </w:rPr>
      </w:pPr>
    </w:p>
    <w:p w14:paraId="1BEDF020"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（請負代金額の変更方法等）</w:t>
      </w:r>
    </w:p>
    <w:p w14:paraId="1221BF37"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第25条　請負代金額の変更については、発注者と受注者とが協議して定める。ただし、協議開始の日から14日以内に協議が整わない場合には、発注者が定め、受注者に通知する。</w:t>
      </w:r>
    </w:p>
    <w:p w14:paraId="33B14E50" w14:textId="77777777" w:rsidR="00561080" w:rsidRPr="001D2F2E" w:rsidRDefault="00561080" w:rsidP="00561080">
      <w:pPr>
        <w:spacing w:line="240" w:lineRule="exact"/>
        <w:jc w:val="left"/>
        <w:rPr>
          <w:rFonts w:asciiTheme="minorEastAsia" w:hAnsiTheme="minorEastAsia"/>
          <w:sz w:val="22"/>
        </w:rPr>
      </w:pPr>
    </w:p>
    <w:p w14:paraId="341628C8"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２　前項の協議開始の日については、発注者が受注者の意見を聴いて定め、受注者に通知するものとする。ただし、請負代金額の変更事由が生じた日から7日以内に協議開始の日を通知しない場合には、受注者は、協議開始の日を定め、発注者に通知することができる。</w:t>
      </w:r>
    </w:p>
    <w:p w14:paraId="512752B4" w14:textId="77777777" w:rsidR="00561080" w:rsidRDefault="00561080" w:rsidP="00561080">
      <w:pPr>
        <w:spacing w:line="240" w:lineRule="exact"/>
        <w:jc w:val="left"/>
        <w:rPr>
          <w:rFonts w:asciiTheme="minorEastAsia" w:hAnsiTheme="minorEastAsia"/>
          <w:sz w:val="22"/>
        </w:rPr>
      </w:pPr>
    </w:p>
    <w:p w14:paraId="6C9C9942" w14:textId="2EE4C877" w:rsidR="00561080" w:rsidRDefault="00561080" w:rsidP="00561080">
      <w:pPr>
        <w:spacing w:line="240" w:lineRule="exact"/>
        <w:ind w:left="220" w:hangingChars="100" w:hanging="220"/>
        <w:jc w:val="left"/>
        <w:rPr>
          <w:rFonts w:asciiTheme="minorEastAsia" w:hAnsiTheme="minorEastAsia"/>
          <w:sz w:val="22"/>
        </w:rPr>
      </w:pPr>
      <w:r>
        <w:rPr>
          <w:rFonts w:asciiTheme="minorEastAsia" w:hAnsiTheme="minorEastAsia" w:hint="eastAsia"/>
          <w:sz w:val="22"/>
        </w:rPr>
        <w:t xml:space="preserve">３　</w:t>
      </w:r>
      <w:r w:rsidRPr="00137769">
        <w:rPr>
          <w:rFonts w:asciiTheme="minorEastAsia" w:hAnsiTheme="minorEastAsia" w:hint="eastAsia"/>
          <w:sz w:val="22"/>
        </w:rPr>
        <w:t>発注者は、第</w:t>
      </w:r>
      <w:r w:rsidR="00F7545F">
        <w:rPr>
          <w:rFonts w:asciiTheme="minorEastAsia" w:hAnsiTheme="minorEastAsia" w:hint="eastAsia"/>
          <w:sz w:val="22"/>
        </w:rPr>
        <w:t>1</w:t>
      </w:r>
      <w:r w:rsidRPr="00137769">
        <w:rPr>
          <w:rFonts w:asciiTheme="minorEastAsia" w:hAnsiTheme="minorEastAsia" w:hint="eastAsia"/>
          <w:sz w:val="22"/>
        </w:rPr>
        <w:t>項の協議に当たっては、受注者からの意見の趣旨をできる</w:t>
      </w:r>
      <w:r>
        <w:rPr>
          <w:rFonts w:asciiTheme="minorEastAsia" w:hAnsiTheme="minorEastAsia" w:hint="eastAsia"/>
          <w:sz w:val="22"/>
        </w:rPr>
        <w:t>限り</w:t>
      </w:r>
      <w:r w:rsidRPr="00137769">
        <w:rPr>
          <w:rFonts w:asciiTheme="minorEastAsia" w:hAnsiTheme="minorEastAsia" w:hint="eastAsia"/>
          <w:sz w:val="22"/>
        </w:rPr>
        <w:t>勘案し十分な協議を行うように留意するとともに、受注者との間で協議が整わなかったこと又は当該協議に関して受注者が第</w:t>
      </w:r>
      <w:r w:rsidR="00F7545F">
        <w:rPr>
          <w:rFonts w:asciiTheme="minorEastAsia" w:hAnsiTheme="minorEastAsia" w:hint="eastAsia"/>
          <w:sz w:val="22"/>
        </w:rPr>
        <w:t>59</w:t>
      </w:r>
      <w:r w:rsidRPr="00137769">
        <w:rPr>
          <w:rFonts w:asciiTheme="minorEastAsia" w:hAnsiTheme="minorEastAsia" w:hint="eastAsia"/>
          <w:sz w:val="22"/>
        </w:rPr>
        <w:t>条に規定するあっせん若しくは調停を請求したこと又は第</w:t>
      </w:r>
      <w:r w:rsidR="00F7545F">
        <w:rPr>
          <w:rFonts w:asciiTheme="minorEastAsia" w:hAnsiTheme="minorEastAsia" w:hint="eastAsia"/>
          <w:sz w:val="22"/>
        </w:rPr>
        <w:t>60</w:t>
      </w:r>
      <w:r w:rsidRPr="00137769">
        <w:rPr>
          <w:rFonts w:asciiTheme="minorEastAsia" w:hAnsiTheme="minorEastAsia" w:hint="eastAsia"/>
          <w:sz w:val="22"/>
        </w:rPr>
        <w:t>条に規定する仲裁を申請したことを理由として不利益な取扱いをしてはならない。</w:t>
      </w:r>
    </w:p>
    <w:p w14:paraId="4EB058F6" w14:textId="77777777" w:rsidR="00561080" w:rsidRPr="001D2F2E" w:rsidRDefault="00561080" w:rsidP="00561080">
      <w:pPr>
        <w:spacing w:line="240" w:lineRule="exact"/>
        <w:jc w:val="left"/>
        <w:rPr>
          <w:rFonts w:asciiTheme="minorEastAsia" w:hAnsiTheme="minorEastAsia"/>
          <w:sz w:val="22"/>
        </w:rPr>
      </w:pPr>
    </w:p>
    <w:p w14:paraId="5E51A311" w14:textId="77777777" w:rsidR="00561080" w:rsidRPr="001D2F2E" w:rsidRDefault="00561080" w:rsidP="00561080">
      <w:pPr>
        <w:spacing w:line="240" w:lineRule="exact"/>
        <w:ind w:left="220" w:hangingChars="100" w:hanging="220"/>
        <w:jc w:val="left"/>
        <w:rPr>
          <w:rFonts w:asciiTheme="minorEastAsia" w:hAnsiTheme="minorEastAsia"/>
          <w:sz w:val="22"/>
        </w:rPr>
      </w:pPr>
      <w:r>
        <w:rPr>
          <w:rFonts w:asciiTheme="minorEastAsia" w:hAnsiTheme="minorEastAsia" w:hint="eastAsia"/>
          <w:sz w:val="22"/>
        </w:rPr>
        <w:t>４</w:t>
      </w:r>
      <w:r w:rsidRPr="001D2F2E">
        <w:rPr>
          <w:rFonts w:asciiTheme="minorEastAsia" w:hAnsiTheme="minorEastAsia"/>
          <w:sz w:val="22"/>
        </w:rPr>
        <w:t xml:space="preserve">　この契約書の規定により、受注者が増加費用を必要とした場合又は損害を受けた場合に発注者が負担する必要な費用の額については、発注者と受注者とが協議して定める。</w:t>
      </w:r>
    </w:p>
    <w:p w14:paraId="7CE9AAE0" w14:textId="77777777" w:rsidR="00561080" w:rsidRPr="001D2F2E" w:rsidRDefault="00561080" w:rsidP="00561080">
      <w:pPr>
        <w:spacing w:line="240" w:lineRule="exact"/>
        <w:jc w:val="left"/>
        <w:rPr>
          <w:rFonts w:asciiTheme="minorEastAsia" w:hAnsiTheme="minorEastAsia"/>
          <w:sz w:val="22"/>
        </w:rPr>
      </w:pPr>
    </w:p>
    <w:p w14:paraId="2B4D3C34" w14:textId="77777777" w:rsidR="00561080" w:rsidRPr="001D2F2E" w:rsidRDefault="00561080" w:rsidP="00561080">
      <w:pPr>
        <w:spacing w:line="240" w:lineRule="exact"/>
        <w:jc w:val="left"/>
        <w:rPr>
          <w:rFonts w:asciiTheme="minorEastAsia" w:hAnsiTheme="minorEastAsia"/>
          <w:sz w:val="22"/>
        </w:rPr>
      </w:pPr>
    </w:p>
    <w:p w14:paraId="4D0B4EDD"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（賃金又は物価の変動に基づく請負代金額の変更）</w:t>
      </w:r>
    </w:p>
    <w:p w14:paraId="45DD4210"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第26条　発注者又は受注者は、工期内で請負契約締結の日から12月を経過した後に日本国内における賃金水準又は物価水準の変動により請負代金額が不適当となったと認めたときは、相手方に対して請負代金額の変更を請求することができる。</w:t>
      </w:r>
    </w:p>
    <w:p w14:paraId="543C281E" w14:textId="77777777" w:rsidR="00561080" w:rsidRPr="001D2F2E" w:rsidRDefault="00561080" w:rsidP="00561080">
      <w:pPr>
        <w:spacing w:line="240" w:lineRule="exact"/>
        <w:jc w:val="left"/>
        <w:rPr>
          <w:rFonts w:asciiTheme="minorEastAsia" w:hAnsiTheme="minorEastAsia"/>
          <w:sz w:val="22"/>
        </w:rPr>
      </w:pPr>
    </w:p>
    <w:p w14:paraId="22DBEB9B"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２　発注者又は受注者は、前項の規定による請求があったときは、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1000分の15を超える額につき、請負代金額の変更に応じなければならない。</w:t>
      </w:r>
    </w:p>
    <w:p w14:paraId="69EA5194" w14:textId="77777777" w:rsidR="00561080" w:rsidRPr="001D2F2E" w:rsidRDefault="00561080" w:rsidP="00561080">
      <w:pPr>
        <w:spacing w:line="240" w:lineRule="exact"/>
        <w:jc w:val="left"/>
        <w:rPr>
          <w:rFonts w:asciiTheme="minorEastAsia" w:hAnsiTheme="minorEastAsia"/>
          <w:sz w:val="22"/>
        </w:rPr>
      </w:pPr>
    </w:p>
    <w:p w14:paraId="5D48846A"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３　変動前残工事代金額及び変動後残工事代金額は、請求のあった日を基準とし、物価指数等に基づき発注者と受注者とが協議して定める。ただし、協議開始の日から14日以内に協議が整わない場合にあっては、発注者が定め、受注者に通知する。</w:t>
      </w:r>
    </w:p>
    <w:p w14:paraId="420CB4B1" w14:textId="77777777" w:rsidR="00561080" w:rsidRPr="001D2F2E" w:rsidRDefault="00561080" w:rsidP="00561080">
      <w:pPr>
        <w:spacing w:line="240" w:lineRule="exact"/>
        <w:jc w:val="left"/>
        <w:rPr>
          <w:rFonts w:asciiTheme="minorEastAsia" w:hAnsiTheme="minorEastAsia"/>
          <w:sz w:val="22"/>
        </w:rPr>
      </w:pPr>
    </w:p>
    <w:p w14:paraId="7C7CD080"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４　第1項の規定による請求は、この条の規定により請負代金額の変更を行った後再度行うことができる。この場合において、同項中「請負契約締結の日」とあるのは、「直前のこの条に基づく請負代金額変更の基準とした日」とするものとする。</w:t>
      </w:r>
    </w:p>
    <w:p w14:paraId="5B57B569" w14:textId="77777777" w:rsidR="00561080" w:rsidRPr="001D2F2E" w:rsidRDefault="00561080" w:rsidP="00561080">
      <w:pPr>
        <w:spacing w:line="240" w:lineRule="exact"/>
        <w:jc w:val="left"/>
        <w:rPr>
          <w:rFonts w:asciiTheme="minorEastAsia" w:hAnsiTheme="minorEastAsia"/>
          <w:sz w:val="22"/>
        </w:rPr>
      </w:pPr>
    </w:p>
    <w:p w14:paraId="4ED7612C"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５　特別な要因により工期内に主要な工事材料の日本国内における価格に著しい変動を生じ、請負代金額が不適当となったときは、発注者又は受注者は、前各項の規定によるほか、請負代金額の変更を請求することができる。</w:t>
      </w:r>
    </w:p>
    <w:p w14:paraId="37B7C1A2" w14:textId="77777777" w:rsidR="00561080" w:rsidRPr="001D2F2E" w:rsidRDefault="00561080" w:rsidP="00561080">
      <w:pPr>
        <w:spacing w:line="240" w:lineRule="exact"/>
        <w:jc w:val="left"/>
        <w:rPr>
          <w:rFonts w:asciiTheme="minorEastAsia" w:hAnsiTheme="minorEastAsia"/>
          <w:sz w:val="22"/>
        </w:rPr>
      </w:pPr>
    </w:p>
    <w:p w14:paraId="1F8C25DE"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６　予期することのできない特別の事情により、工期内に日本国内において急激なインフレーション又はデフレーションを生じ、請負代金額が著しく不適当となったときは、発注者又は受注者は、前各項の規定にかかわらず、請負代金額の変更を請求することができる。</w:t>
      </w:r>
    </w:p>
    <w:p w14:paraId="5E956A19" w14:textId="77777777" w:rsidR="00561080" w:rsidRPr="001D2F2E" w:rsidRDefault="00561080" w:rsidP="00561080">
      <w:pPr>
        <w:spacing w:line="240" w:lineRule="exact"/>
        <w:jc w:val="left"/>
        <w:rPr>
          <w:rFonts w:asciiTheme="minorEastAsia" w:hAnsiTheme="minorEastAsia"/>
          <w:sz w:val="22"/>
        </w:rPr>
      </w:pPr>
    </w:p>
    <w:p w14:paraId="2514209E"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７　前2項の場合において、請負代金額の変更額については、発注者と受注者とが協議して定める。ただし、協議開始の日から14日以内に協議が整わない場合にあっては、発注者が定め、受注者に通知する</w:t>
      </w:r>
    </w:p>
    <w:p w14:paraId="10341795" w14:textId="77777777" w:rsidR="00561080" w:rsidRPr="001D2F2E" w:rsidRDefault="00561080" w:rsidP="00561080">
      <w:pPr>
        <w:spacing w:line="240" w:lineRule="exact"/>
        <w:jc w:val="left"/>
        <w:rPr>
          <w:rFonts w:asciiTheme="minorEastAsia" w:hAnsiTheme="minorEastAsia"/>
          <w:sz w:val="22"/>
        </w:rPr>
      </w:pPr>
    </w:p>
    <w:p w14:paraId="39795BDD"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８　第3項及び前項の協議開始の日については、発注者が受注者の意見を聴いて定め、受注者に通知しなければならない。ただし、発注者が第1項、第5項又は第6項の請求を行った日又は受けた日から7日以内に協議開始の日を通知しない場合には、受注者は、協議開始の日を定め、発注者に通知することができる。</w:t>
      </w:r>
    </w:p>
    <w:p w14:paraId="7FC5F19E" w14:textId="77777777" w:rsidR="00561080" w:rsidRDefault="00561080" w:rsidP="00561080">
      <w:pPr>
        <w:spacing w:line="240" w:lineRule="exact"/>
        <w:jc w:val="left"/>
        <w:rPr>
          <w:rFonts w:asciiTheme="minorEastAsia" w:hAnsiTheme="minorEastAsia"/>
          <w:sz w:val="22"/>
        </w:rPr>
      </w:pPr>
    </w:p>
    <w:p w14:paraId="67D32D69" w14:textId="1AA022F7" w:rsidR="00561080" w:rsidRPr="001D2F2E" w:rsidRDefault="00561080" w:rsidP="00561080">
      <w:pPr>
        <w:spacing w:line="240" w:lineRule="exact"/>
        <w:ind w:left="220" w:hangingChars="100" w:hanging="220"/>
        <w:jc w:val="left"/>
        <w:rPr>
          <w:rFonts w:asciiTheme="minorEastAsia" w:hAnsiTheme="minorEastAsia"/>
          <w:sz w:val="22"/>
        </w:rPr>
      </w:pPr>
      <w:r>
        <w:rPr>
          <w:rFonts w:asciiTheme="minorEastAsia" w:hAnsiTheme="minorEastAsia" w:hint="eastAsia"/>
          <w:sz w:val="22"/>
        </w:rPr>
        <w:t xml:space="preserve">９　</w:t>
      </w:r>
      <w:r w:rsidRPr="00274153">
        <w:rPr>
          <w:rFonts w:asciiTheme="minorEastAsia" w:hAnsiTheme="minorEastAsia" w:hint="eastAsia"/>
          <w:sz w:val="22"/>
        </w:rPr>
        <w:t>発注者は、第</w:t>
      </w:r>
      <w:r w:rsidR="00F7545F">
        <w:rPr>
          <w:rFonts w:asciiTheme="minorEastAsia" w:hAnsiTheme="minorEastAsia" w:hint="eastAsia"/>
          <w:sz w:val="22"/>
        </w:rPr>
        <w:t>3</w:t>
      </w:r>
      <w:r w:rsidRPr="00274153">
        <w:rPr>
          <w:rFonts w:asciiTheme="minorEastAsia" w:hAnsiTheme="minorEastAsia" w:hint="eastAsia"/>
          <w:sz w:val="22"/>
        </w:rPr>
        <w:t>項又は第</w:t>
      </w:r>
      <w:r w:rsidR="00F7545F">
        <w:rPr>
          <w:rFonts w:asciiTheme="minorEastAsia" w:hAnsiTheme="minorEastAsia" w:hint="eastAsia"/>
          <w:sz w:val="22"/>
        </w:rPr>
        <w:t>7</w:t>
      </w:r>
      <w:r w:rsidRPr="00274153">
        <w:rPr>
          <w:rFonts w:asciiTheme="minorEastAsia" w:hAnsiTheme="minorEastAsia" w:hint="eastAsia"/>
          <w:sz w:val="22"/>
        </w:rPr>
        <w:t>項の協議に当たっては、受注者からの意見の</w:t>
      </w:r>
      <w:r>
        <w:rPr>
          <w:rFonts w:asciiTheme="minorEastAsia" w:hAnsiTheme="minorEastAsia" w:hint="eastAsia"/>
          <w:sz w:val="22"/>
        </w:rPr>
        <w:t>趣旨</w:t>
      </w:r>
      <w:r w:rsidRPr="00274153">
        <w:rPr>
          <w:rFonts w:asciiTheme="minorEastAsia" w:hAnsiTheme="minorEastAsia" w:hint="eastAsia"/>
          <w:sz w:val="22"/>
        </w:rPr>
        <w:t>をできる限り勘案し十分な協議を行うように留意するとともに、受注者との間で協議が整わなかったこと又は当該協議に関して受注者が第</w:t>
      </w:r>
      <w:r w:rsidR="00F7545F">
        <w:rPr>
          <w:rFonts w:asciiTheme="minorEastAsia" w:hAnsiTheme="minorEastAsia" w:hint="eastAsia"/>
          <w:sz w:val="22"/>
        </w:rPr>
        <w:t>59</w:t>
      </w:r>
      <w:r w:rsidRPr="00274153">
        <w:rPr>
          <w:rFonts w:asciiTheme="minorEastAsia" w:hAnsiTheme="minorEastAsia" w:hint="eastAsia"/>
          <w:sz w:val="22"/>
        </w:rPr>
        <w:t>条に規定するあっせん若しくは調停を請求したこと又は第</w:t>
      </w:r>
      <w:r w:rsidR="00F7545F">
        <w:rPr>
          <w:rFonts w:asciiTheme="minorEastAsia" w:hAnsiTheme="minorEastAsia" w:hint="eastAsia"/>
          <w:sz w:val="22"/>
        </w:rPr>
        <w:t>60</w:t>
      </w:r>
      <w:r w:rsidRPr="00274153">
        <w:rPr>
          <w:rFonts w:asciiTheme="minorEastAsia" w:hAnsiTheme="minorEastAsia" w:hint="eastAsia"/>
          <w:sz w:val="22"/>
        </w:rPr>
        <w:t>条に規定する仲裁を申請したことを理由として不利益な取扱いをしてはならない。</w:t>
      </w:r>
    </w:p>
    <w:p w14:paraId="2B820E74" w14:textId="77777777" w:rsidR="00561080" w:rsidRDefault="00561080" w:rsidP="00561080">
      <w:pPr>
        <w:spacing w:line="240" w:lineRule="exact"/>
        <w:jc w:val="left"/>
        <w:rPr>
          <w:rFonts w:asciiTheme="minorEastAsia" w:hAnsiTheme="minorEastAsia"/>
          <w:sz w:val="22"/>
        </w:rPr>
      </w:pPr>
    </w:p>
    <w:p w14:paraId="377154E7" w14:textId="77777777" w:rsidR="00561080" w:rsidRPr="001D2F2E" w:rsidRDefault="00561080" w:rsidP="00561080">
      <w:pPr>
        <w:spacing w:line="240" w:lineRule="exact"/>
        <w:jc w:val="left"/>
        <w:rPr>
          <w:rFonts w:asciiTheme="minorEastAsia" w:hAnsiTheme="minorEastAsia"/>
          <w:sz w:val="22"/>
        </w:rPr>
      </w:pPr>
    </w:p>
    <w:p w14:paraId="11D2F6D1"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（臨機の措置）</w:t>
      </w:r>
    </w:p>
    <w:p w14:paraId="65535BAF"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第27条　受注者は、災害防止等のため必要があると認めるときは、臨機の措置をとらなければならない。この場合において、必要があると認めるときは、受注者は、あらかじめ監督職員の意見を聴かなければならない。ただし、緊急やむを得ない事情があるときは、この限りでない。</w:t>
      </w:r>
    </w:p>
    <w:p w14:paraId="49F12569" w14:textId="77777777" w:rsidR="00561080" w:rsidRPr="001D2F2E" w:rsidRDefault="00561080" w:rsidP="00561080">
      <w:pPr>
        <w:spacing w:line="240" w:lineRule="exact"/>
        <w:jc w:val="left"/>
        <w:rPr>
          <w:rFonts w:asciiTheme="minorEastAsia" w:hAnsiTheme="minorEastAsia"/>
          <w:sz w:val="22"/>
        </w:rPr>
      </w:pPr>
    </w:p>
    <w:p w14:paraId="43350902"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２　前項の場合においては、受注者は、そのとった措置の内容を監督職員に直ちに通知しなければならない。</w:t>
      </w:r>
    </w:p>
    <w:p w14:paraId="64A75FBA" w14:textId="77777777" w:rsidR="00561080" w:rsidRPr="001D2F2E" w:rsidRDefault="00561080" w:rsidP="00561080">
      <w:pPr>
        <w:spacing w:line="240" w:lineRule="exact"/>
        <w:jc w:val="left"/>
        <w:rPr>
          <w:rFonts w:asciiTheme="minorEastAsia" w:hAnsiTheme="minorEastAsia"/>
          <w:sz w:val="22"/>
        </w:rPr>
      </w:pPr>
    </w:p>
    <w:p w14:paraId="04103FC9"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３　監督職員は、災害防止その他工事の施工上特に必要があると認めるときは、受注者に対して臨機の措置をとることを請求することができる。</w:t>
      </w:r>
    </w:p>
    <w:p w14:paraId="7E6BB3FE" w14:textId="77777777" w:rsidR="00561080" w:rsidRPr="001D2F2E" w:rsidRDefault="00561080" w:rsidP="00561080">
      <w:pPr>
        <w:tabs>
          <w:tab w:val="left" w:pos="945"/>
        </w:tabs>
        <w:spacing w:line="240" w:lineRule="exact"/>
        <w:jc w:val="left"/>
        <w:rPr>
          <w:rFonts w:asciiTheme="minorEastAsia" w:hAnsiTheme="minorEastAsia"/>
          <w:sz w:val="22"/>
        </w:rPr>
      </w:pPr>
      <w:r w:rsidRPr="001D2F2E">
        <w:rPr>
          <w:rFonts w:asciiTheme="minorEastAsia" w:hAnsiTheme="minorEastAsia"/>
          <w:sz w:val="22"/>
        </w:rPr>
        <w:tab/>
      </w:r>
    </w:p>
    <w:p w14:paraId="04E51D66"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４　受注者が第1項又は前項の規定により臨機の措置をとった場合において、当該措置に要した費用のうち、受注者が請負代金額の範囲において負担することが適当でないと認められる部分については、発注者が負担する。</w:t>
      </w:r>
    </w:p>
    <w:p w14:paraId="64A58AEC" w14:textId="77777777" w:rsidR="00561080" w:rsidRPr="001D2F2E" w:rsidRDefault="00561080" w:rsidP="00561080">
      <w:pPr>
        <w:spacing w:line="240" w:lineRule="exact"/>
        <w:jc w:val="left"/>
        <w:rPr>
          <w:rFonts w:asciiTheme="minorEastAsia" w:hAnsiTheme="minorEastAsia"/>
          <w:sz w:val="22"/>
        </w:rPr>
      </w:pPr>
    </w:p>
    <w:p w14:paraId="3DCF7AC4" w14:textId="77777777" w:rsidR="00561080" w:rsidRPr="001D2F2E" w:rsidRDefault="00561080" w:rsidP="00561080">
      <w:pPr>
        <w:spacing w:line="240" w:lineRule="exact"/>
        <w:jc w:val="left"/>
        <w:rPr>
          <w:rFonts w:asciiTheme="minorEastAsia" w:hAnsiTheme="minorEastAsia"/>
          <w:sz w:val="22"/>
        </w:rPr>
      </w:pPr>
    </w:p>
    <w:p w14:paraId="5BA594C8"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（一般的損害）</w:t>
      </w:r>
    </w:p>
    <w:p w14:paraId="7A49A5DA"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第28条　工事目的物の引渡し前に、工事目的物又は工事材料について生じた損害その他工事の施工に関して生じた損害（次条第1項若しくは第2項又は第30条第1項に規定する損害を除く。）については、受注者がその費用を負担する。ただし、その損害（第57条第1項の規定により付された保険等によりてん補された部分を除く。）のうち発注者の責めに帰すべき事由により生じたものについては、発注者が負担する。</w:t>
      </w:r>
    </w:p>
    <w:p w14:paraId="766C9D4B" w14:textId="77777777" w:rsidR="00561080" w:rsidRPr="001D2F2E" w:rsidRDefault="00561080" w:rsidP="00561080">
      <w:pPr>
        <w:spacing w:line="240" w:lineRule="exact"/>
        <w:jc w:val="left"/>
        <w:rPr>
          <w:rFonts w:asciiTheme="minorEastAsia" w:hAnsiTheme="minorEastAsia"/>
          <w:sz w:val="22"/>
        </w:rPr>
      </w:pPr>
    </w:p>
    <w:p w14:paraId="3FDB4540" w14:textId="77777777" w:rsidR="00561080" w:rsidRPr="001D2F2E" w:rsidRDefault="00561080" w:rsidP="00561080">
      <w:pPr>
        <w:spacing w:line="240" w:lineRule="exact"/>
        <w:jc w:val="left"/>
        <w:rPr>
          <w:rFonts w:asciiTheme="minorEastAsia" w:hAnsiTheme="minorEastAsia"/>
          <w:sz w:val="22"/>
        </w:rPr>
      </w:pPr>
    </w:p>
    <w:p w14:paraId="59FC7D98"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（第三者に及ぼした損害）</w:t>
      </w:r>
    </w:p>
    <w:p w14:paraId="466B05C9"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第29条　工事の施工について第三者に損害を及ぼしたときは、受注者がその損害を賠償しなければならない。ただし、その損害（第57条第1項の規定により付された保険等によりてん補された部分を除く。以下この条において同じ。）のうち発注者の責めに帰すべき事由により生じたものについては、発注者が負担する。</w:t>
      </w:r>
    </w:p>
    <w:p w14:paraId="12C9DA7F" w14:textId="77777777" w:rsidR="00561080" w:rsidRPr="001D2F2E" w:rsidRDefault="00561080" w:rsidP="00561080">
      <w:pPr>
        <w:spacing w:line="240" w:lineRule="exact"/>
        <w:jc w:val="left"/>
        <w:rPr>
          <w:rFonts w:asciiTheme="minorEastAsia" w:hAnsiTheme="minorEastAsia"/>
          <w:sz w:val="22"/>
        </w:rPr>
      </w:pPr>
    </w:p>
    <w:p w14:paraId="64CFF1E2"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２　前項の規定にかかわらず、工事の施工に伴い通常避けることができない騒音、振動、地盤沈下、地下水の断絶等の理由により第三者に損害を及ぼしたときは、発注者がその損害を負担しなければならない。ただし、その損害のうち工事の施工につき受注者が善良な管理者の注意義務を怠ったことにより生じたものについては、受注者が負担する。</w:t>
      </w:r>
    </w:p>
    <w:p w14:paraId="187F4A57" w14:textId="77777777" w:rsidR="00561080" w:rsidRPr="001D2F2E" w:rsidRDefault="00561080" w:rsidP="00561080">
      <w:pPr>
        <w:spacing w:line="240" w:lineRule="exact"/>
        <w:jc w:val="left"/>
        <w:rPr>
          <w:rFonts w:asciiTheme="minorEastAsia" w:hAnsiTheme="minorEastAsia"/>
          <w:sz w:val="22"/>
        </w:rPr>
      </w:pPr>
    </w:p>
    <w:p w14:paraId="665399E9"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３　前2項の場合その他工事の施工について第三者との間に紛争を生じた場合においては、発注者及び受注者は協力してその処理解決に当たるものとする。</w:t>
      </w:r>
    </w:p>
    <w:p w14:paraId="3044633A" w14:textId="77777777" w:rsidR="00561080" w:rsidRPr="001D2F2E" w:rsidRDefault="00561080" w:rsidP="00561080">
      <w:pPr>
        <w:spacing w:line="240" w:lineRule="exact"/>
        <w:jc w:val="left"/>
        <w:rPr>
          <w:rFonts w:asciiTheme="minorEastAsia" w:hAnsiTheme="minorEastAsia"/>
          <w:sz w:val="22"/>
        </w:rPr>
      </w:pPr>
    </w:p>
    <w:p w14:paraId="4A9F6AE8" w14:textId="77777777" w:rsidR="00561080" w:rsidRPr="001D2F2E" w:rsidRDefault="00561080" w:rsidP="00561080">
      <w:pPr>
        <w:spacing w:line="240" w:lineRule="exact"/>
        <w:jc w:val="left"/>
        <w:rPr>
          <w:rFonts w:asciiTheme="minorEastAsia" w:hAnsiTheme="minorEastAsia"/>
          <w:sz w:val="22"/>
        </w:rPr>
      </w:pPr>
    </w:p>
    <w:p w14:paraId="60D52105"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（不可抗力による損害）</w:t>
      </w:r>
    </w:p>
    <w:p w14:paraId="6B609561"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第30条　工事目的物の引渡し前に、天災等（設計図書で基準を決めたものにあっては、当該基準を超えるものに限る。）で発注者と受注者のいずれの責めにも帰すことができないもの（以下この条において「不可抗力」という。）により、工事目的物、仮設物又は工事現場に搬入済みの工事材料若しくは建設機械器具</w:t>
      </w:r>
      <w:r w:rsidRPr="001D2F2E">
        <w:rPr>
          <w:rFonts w:asciiTheme="minorEastAsia" w:hAnsiTheme="minorEastAsia" w:hint="eastAsia"/>
          <w:sz w:val="22"/>
        </w:rPr>
        <w:t>（以下この条において「工事目的物等」という。）</w:t>
      </w:r>
      <w:r w:rsidRPr="001D2F2E">
        <w:rPr>
          <w:rFonts w:asciiTheme="minorEastAsia" w:hAnsiTheme="minorEastAsia"/>
          <w:sz w:val="22"/>
        </w:rPr>
        <w:t>に損害が生じたときは、受注者は、その事実の発生後直ちにその状況を発注者に通知しなければならない。</w:t>
      </w:r>
    </w:p>
    <w:p w14:paraId="734F9EE6" w14:textId="77777777" w:rsidR="00561080" w:rsidRPr="001D2F2E" w:rsidRDefault="00561080" w:rsidP="00561080">
      <w:pPr>
        <w:spacing w:line="240" w:lineRule="exact"/>
        <w:jc w:val="left"/>
        <w:rPr>
          <w:rFonts w:asciiTheme="minorEastAsia" w:hAnsiTheme="minorEastAsia"/>
          <w:sz w:val="22"/>
        </w:rPr>
      </w:pPr>
    </w:p>
    <w:p w14:paraId="508FD6B7"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２　発注者は、前項の規定による通知を受けたときは、直ちに調査を行い、同項の損害（受注者が善良な管理者の注意義務を怠ったことに基づくもの及び第57条第1項の規定により付された保険等によりてん補された部分を除く。以下この条において「損害」という。）の状況を確認し、その結果を受注者に通知しなければならない。</w:t>
      </w:r>
    </w:p>
    <w:p w14:paraId="392CF961" w14:textId="77777777" w:rsidR="00561080" w:rsidRPr="001D2F2E" w:rsidRDefault="00561080" w:rsidP="00561080">
      <w:pPr>
        <w:spacing w:line="240" w:lineRule="exact"/>
        <w:jc w:val="left"/>
        <w:rPr>
          <w:rFonts w:asciiTheme="minorEastAsia" w:hAnsiTheme="minorEastAsia"/>
          <w:sz w:val="22"/>
        </w:rPr>
      </w:pPr>
    </w:p>
    <w:p w14:paraId="0D67E259"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３　受注者は、前項の規定により損害の状況が確認されたときは、損害による費用の負担を発注者に請求することができる。</w:t>
      </w:r>
    </w:p>
    <w:p w14:paraId="65631738" w14:textId="77777777" w:rsidR="00561080" w:rsidRPr="001D2F2E" w:rsidRDefault="00561080" w:rsidP="00561080">
      <w:pPr>
        <w:spacing w:line="240" w:lineRule="exact"/>
        <w:jc w:val="left"/>
        <w:rPr>
          <w:rFonts w:asciiTheme="minorEastAsia" w:hAnsiTheme="minorEastAsia"/>
          <w:sz w:val="22"/>
        </w:rPr>
      </w:pPr>
    </w:p>
    <w:p w14:paraId="257EA39A"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４　発注者は、前項の規定により受注者から損害による費用の負担の請求があったときは、当該損害の額（工事目的物</w:t>
      </w:r>
      <w:r w:rsidRPr="001D2F2E">
        <w:rPr>
          <w:rFonts w:asciiTheme="minorEastAsia" w:hAnsiTheme="minorEastAsia" w:hint="eastAsia"/>
          <w:sz w:val="22"/>
        </w:rPr>
        <w:t>等</w:t>
      </w:r>
      <w:r w:rsidRPr="001D2F2E">
        <w:rPr>
          <w:rFonts w:asciiTheme="minorEastAsia" w:hAnsiTheme="minorEastAsia"/>
          <w:sz w:val="22"/>
        </w:rPr>
        <w:t>であって第13条第2項、第14条第1項若しくは第2項又は第38条第3項の規定による検査、立会いその他受注者の工事に関する記録等により確認することができるものに係る</w:t>
      </w:r>
      <w:r w:rsidRPr="001D2F2E">
        <w:rPr>
          <w:rFonts w:asciiTheme="minorEastAsia" w:hAnsiTheme="minorEastAsia" w:hint="eastAsia"/>
          <w:sz w:val="22"/>
        </w:rPr>
        <w:t>損害の</w:t>
      </w:r>
      <w:r w:rsidRPr="001D2F2E">
        <w:rPr>
          <w:rFonts w:asciiTheme="minorEastAsia" w:hAnsiTheme="minorEastAsia"/>
          <w:sz w:val="22"/>
        </w:rPr>
        <w:t>額に限る。）及び当該損害の取片付けに要する費用の額の合計額（</w:t>
      </w:r>
      <w:r w:rsidRPr="001D2F2E">
        <w:rPr>
          <w:rFonts w:asciiTheme="minorEastAsia" w:hAnsiTheme="minorEastAsia" w:hint="eastAsia"/>
          <w:sz w:val="22"/>
        </w:rPr>
        <w:t>以下この条</w:t>
      </w:r>
      <w:r w:rsidRPr="001D2F2E">
        <w:rPr>
          <w:rFonts w:asciiTheme="minorEastAsia" w:hAnsiTheme="minorEastAsia"/>
          <w:sz w:val="22"/>
        </w:rPr>
        <w:t>において「損害合計額」という。）のうち請負代金額の100分の1を超える額を負担しなければならない。</w:t>
      </w:r>
      <w:r w:rsidRPr="001D2F2E">
        <w:rPr>
          <w:rFonts w:asciiTheme="minorEastAsia" w:hAnsiTheme="minorEastAsia" w:hint="eastAsia"/>
          <w:sz w:val="22"/>
        </w:rPr>
        <w:t>ただし、災害応急対策又は災害復旧に関する工事における損害については、発注者が損害合計額を負担するものとする。</w:t>
      </w:r>
    </w:p>
    <w:p w14:paraId="0656FFC6" w14:textId="77777777" w:rsidR="00561080" w:rsidRPr="001D2F2E" w:rsidRDefault="00561080" w:rsidP="00561080">
      <w:pPr>
        <w:spacing w:line="240" w:lineRule="exact"/>
        <w:jc w:val="left"/>
        <w:rPr>
          <w:rFonts w:asciiTheme="minorEastAsia" w:hAnsiTheme="minorEastAsia"/>
          <w:sz w:val="22"/>
        </w:rPr>
      </w:pPr>
    </w:p>
    <w:p w14:paraId="529F0494"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５　損害の額は、次の各号に掲げる損害につき、それぞれ当該各号に定めるところにより、算定する。</w:t>
      </w:r>
    </w:p>
    <w:p w14:paraId="397F7DB4"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 xml:space="preserve">　（１）工事目的物に関する損害</w:t>
      </w:r>
    </w:p>
    <w:p w14:paraId="6B06375B" w14:textId="77777777" w:rsidR="00561080" w:rsidRPr="001D2F2E" w:rsidRDefault="00561080" w:rsidP="00561080">
      <w:pPr>
        <w:spacing w:line="240" w:lineRule="exact"/>
        <w:ind w:left="660" w:hangingChars="300" w:hanging="660"/>
        <w:jc w:val="left"/>
        <w:rPr>
          <w:rFonts w:asciiTheme="minorEastAsia" w:hAnsiTheme="minorEastAsia"/>
          <w:sz w:val="22"/>
        </w:rPr>
      </w:pPr>
      <w:r w:rsidRPr="001D2F2E">
        <w:rPr>
          <w:rFonts w:asciiTheme="minorEastAsia" w:hAnsiTheme="minorEastAsia"/>
          <w:sz w:val="22"/>
        </w:rPr>
        <w:t xml:space="preserve">　　　　損害を受けた工事目的物に相応する請負代金額とし、残存価値がある場合にはその評価額を差し引いた額とする。</w:t>
      </w:r>
    </w:p>
    <w:p w14:paraId="68869D82"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 xml:space="preserve">　（２）工事材料に関する損害</w:t>
      </w:r>
    </w:p>
    <w:p w14:paraId="0F558362" w14:textId="77777777" w:rsidR="00561080" w:rsidRPr="001D2F2E" w:rsidRDefault="00561080" w:rsidP="00561080">
      <w:pPr>
        <w:spacing w:line="240" w:lineRule="exact"/>
        <w:ind w:left="660" w:hangingChars="300" w:hanging="660"/>
        <w:jc w:val="left"/>
        <w:rPr>
          <w:rFonts w:asciiTheme="minorEastAsia" w:hAnsiTheme="minorEastAsia"/>
          <w:sz w:val="22"/>
        </w:rPr>
      </w:pPr>
      <w:r w:rsidRPr="001D2F2E">
        <w:rPr>
          <w:rFonts w:asciiTheme="minorEastAsia" w:hAnsiTheme="minorEastAsia"/>
          <w:sz w:val="22"/>
        </w:rPr>
        <w:t xml:space="preserve">　　　　損害を受けた工事材料で通常妥当と認められるものに相応する請負代金額とし、残存価値がある場合にはその評価額を差し引いた額とする。</w:t>
      </w:r>
    </w:p>
    <w:p w14:paraId="5E9E0371"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 xml:space="preserve">　（３）仮設物又は建設機械器具に関する損害</w:t>
      </w:r>
    </w:p>
    <w:p w14:paraId="6EF6F2C5" w14:textId="77777777" w:rsidR="00561080" w:rsidRPr="001D2F2E" w:rsidRDefault="00561080" w:rsidP="00561080">
      <w:pPr>
        <w:spacing w:line="240" w:lineRule="exact"/>
        <w:ind w:left="660" w:hangingChars="300" w:hanging="660"/>
        <w:jc w:val="left"/>
        <w:rPr>
          <w:rFonts w:asciiTheme="minorEastAsia" w:hAnsiTheme="minorEastAsia"/>
          <w:sz w:val="22"/>
        </w:rPr>
      </w:pPr>
      <w:r w:rsidRPr="001D2F2E">
        <w:rPr>
          <w:rFonts w:asciiTheme="minorEastAsia" w:hAnsiTheme="minorEastAsia"/>
          <w:sz w:val="22"/>
        </w:rPr>
        <w:t xml:space="preserve">　　　　損害を受けた仮設物又は建設機械器具で通常妥当と認められるものについて、当該工事で償却することとしている償却費の額から損害を受けた時点における工作目的物</w:t>
      </w:r>
      <w:r w:rsidRPr="001D2F2E">
        <w:rPr>
          <w:rFonts w:asciiTheme="minorEastAsia" w:hAnsiTheme="minorEastAsia"/>
          <w:sz w:val="22"/>
        </w:rPr>
        <w:lastRenderedPageBreak/>
        <w:t>に相応する償却費の額を差し引いた額とする。ただし、修繕によりその機能を回復することができ、かつ、修繕費の額が上記の額より少額であるものについては、その修繕費の額とする。</w:t>
      </w:r>
    </w:p>
    <w:p w14:paraId="12CC5EEA" w14:textId="77777777" w:rsidR="00561080" w:rsidRPr="001D2F2E" w:rsidRDefault="00561080" w:rsidP="00561080">
      <w:pPr>
        <w:spacing w:line="240" w:lineRule="exact"/>
        <w:jc w:val="left"/>
        <w:rPr>
          <w:rFonts w:asciiTheme="minorEastAsia" w:hAnsiTheme="minorEastAsia"/>
          <w:sz w:val="22"/>
        </w:rPr>
      </w:pPr>
    </w:p>
    <w:p w14:paraId="4561E77D" w14:textId="77777777" w:rsidR="00561080" w:rsidRPr="001D2F2E" w:rsidRDefault="00561080" w:rsidP="00561080">
      <w:pPr>
        <w:spacing w:line="240" w:lineRule="exact"/>
        <w:ind w:left="220" w:hangingChars="100" w:hanging="220"/>
        <w:jc w:val="left"/>
        <w:rPr>
          <w:sz w:val="22"/>
        </w:rPr>
      </w:pPr>
      <w:r w:rsidRPr="001D2F2E">
        <w:rPr>
          <w:rFonts w:asciiTheme="minorEastAsia" w:hAnsiTheme="minorEastAsia"/>
          <w:sz w:val="22"/>
        </w:rPr>
        <w:t>６　数次にわたる不可抗力により損害合計額が累積した場合における第2次以降の不可抗力による損害合計額の負担については、第4項中「当該損害の額」とあるのは「損害の額の累計」と、「当該損害の取片付けに要する費用の額」とあるのは「損害の取片付けに要する費用の額の累計」と、「請負代金額の100分の1を超える額」とあるのは「請負代金額の100分の1を超える額から既に負担した額を差し引いた額」と</w:t>
      </w:r>
      <w:r w:rsidRPr="001D2F2E">
        <w:rPr>
          <w:rFonts w:asciiTheme="minorEastAsia" w:hAnsiTheme="minorEastAsia" w:hint="eastAsia"/>
          <w:sz w:val="22"/>
        </w:rPr>
        <w:t>、「損害合計額を」とあるのは「損害合計額から既に負担</w:t>
      </w:r>
      <w:r w:rsidRPr="001D2F2E">
        <w:rPr>
          <w:rFonts w:asciiTheme="minorEastAsia" w:hAnsiTheme="minorEastAsia"/>
          <w:sz w:val="22"/>
        </w:rPr>
        <w:t>し</w:t>
      </w:r>
      <w:r w:rsidRPr="001D2F2E">
        <w:rPr>
          <w:rFonts w:asciiTheme="minorEastAsia" w:hAnsiTheme="minorEastAsia" w:hint="eastAsia"/>
          <w:sz w:val="22"/>
        </w:rPr>
        <w:t>た額を差し引いた額を」として</w:t>
      </w:r>
      <w:r w:rsidRPr="001D2F2E">
        <w:rPr>
          <w:rFonts w:asciiTheme="minorEastAsia" w:hAnsiTheme="minorEastAsia"/>
          <w:sz w:val="22"/>
        </w:rPr>
        <w:t>同項を適用する。</w:t>
      </w:r>
    </w:p>
    <w:p w14:paraId="57FA6DE4" w14:textId="77777777" w:rsidR="00561080" w:rsidRPr="001D2F2E" w:rsidRDefault="00561080" w:rsidP="00561080">
      <w:pPr>
        <w:spacing w:line="240" w:lineRule="exact"/>
        <w:jc w:val="left"/>
        <w:rPr>
          <w:sz w:val="22"/>
        </w:rPr>
      </w:pPr>
    </w:p>
    <w:p w14:paraId="3D56A89B" w14:textId="77777777" w:rsidR="00561080" w:rsidRPr="001D2F2E" w:rsidRDefault="00561080" w:rsidP="00561080">
      <w:pPr>
        <w:spacing w:line="240" w:lineRule="exact"/>
        <w:jc w:val="left"/>
        <w:rPr>
          <w:sz w:val="22"/>
        </w:rPr>
      </w:pPr>
    </w:p>
    <w:p w14:paraId="408F27E9"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（請負代金額の変更に代える設計図書の変更）</w:t>
      </w:r>
    </w:p>
    <w:p w14:paraId="4EFAFB2C"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第31条　発注者は、第8条、第15条、第17条から第20条まで、第22条、第23条、第26条から第28条まで、前条又は第34条の規定により請負代金額を増額すべき場合又は費用を負担すべき場合において、特別の理由があるときは、請負代金額の増額又は負担額の全部又は一部に代えて設計図書を変更することができる。この場合において、設計図書の変更内容は、発注者と受注者とが協議して定める。ただし、協議開始の日から14日以内に協議が整わない場合には、発注者が定め、受注者に通知する。</w:t>
      </w:r>
    </w:p>
    <w:p w14:paraId="0D82A58C" w14:textId="77777777" w:rsidR="00561080" w:rsidRPr="001D2F2E" w:rsidRDefault="00561080" w:rsidP="00561080">
      <w:pPr>
        <w:spacing w:line="240" w:lineRule="exact"/>
        <w:jc w:val="left"/>
        <w:rPr>
          <w:rFonts w:asciiTheme="minorEastAsia" w:hAnsiTheme="minorEastAsia"/>
          <w:sz w:val="22"/>
        </w:rPr>
      </w:pPr>
    </w:p>
    <w:p w14:paraId="6815A82D" w14:textId="77777777" w:rsidR="00561080" w:rsidRPr="001D2F2E" w:rsidRDefault="00561080" w:rsidP="00561080">
      <w:pPr>
        <w:spacing w:line="240" w:lineRule="exact"/>
        <w:ind w:left="220" w:hangingChars="100" w:hanging="220"/>
        <w:jc w:val="left"/>
        <w:rPr>
          <w:sz w:val="22"/>
        </w:rPr>
      </w:pPr>
      <w:r w:rsidRPr="001D2F2E">
        <w:rPr>
          <w:rFonts w:asciiTheme="minorEastAsia" w:hAnsiTheme="minorEastAsia"/>
          <w:sz w:val="22"/>
        </w:rPr>
        <w:t>２　前項の協議開始の日については、発注者が受注者の意見を聴いて定め、受注者に通知しなければならない。ただし、発注者が請負代金額の増額すべき事由又は費用の負担すべき事由が生じた日から7日以内に協議開始の日を通知しない場合には、受注者は、協議開始の日を定め、発注者に通知することができる。</w:t>
      </w:r>
    </w:p>
    <w:p w14:paraId="21E1A8A8" w14:textId="77777777" w:rsidR="00561080" w:rsidRPr="001D2F2E" w:rsidRDefault="00561080" w:rsidP="00561080">
      <w:pPr>
        <w:spacing w:line="240" w:lineRule="exact"/>
        <w:jc w:val="left"/>
        <w:rPr>
          <w:sz w:val="22"/>
        </w:rPr>
      </w:pPr>
    </w:p>
    <w:p w14:paraId="690FF47E" w14:textId="77777777" w:rsidR="00561080" w:rsidRPr="001D2F2E" w:rsidRDefault="00561080" w:rsidP="00561080">
      <w:pPr>
        <w:spacing w:line="240" w:lineRule="exact"/>
        <w:jc w:val="left"/>
        <w:rPr>
          <w:sz w:val="22"/>
        </w:rPr>
      </w:pPr>
    </w:p>
    <w:p w14:paraId="24238035"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（検査及び引渡し）</w:t>
      </w:r>
    </w:p>
    <w:p w14:paraId="00FA4374"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第32条　受注者は、工事を完成したときは、その旨を発注者に通知しなければならない。</w:t>
      </w:r>
    </w:p>
    <w:p w14:paraId="1BFA7696" w14:textId="77777777" w:rsidR="00561080" w:rsidRPr="001D2F2E" w:rsidRDefault="00561080" w:rsidP="00561080">
      <w:pPr>
        <w:spacing w:line="240" w:lineRule="exact"/>
        <w:jc w:val="left"/>
        <w:rPr>
          <w:rFonts w:asciiTheme="minorEastAsia" w:hAnsiTheme="minorEastAsia"/>
          <w:sz w:val="22"/>
        </w:rPr>
      </w:pPr>
    </w:p>
    <w:p w14:paraId="72A409DE"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２　発注者</w:t>
      </w:r>
      <w:r w:rsidRPr="001D2F2E">
        <w:rPr>
          <w:rFonts w:asciiTheme="minorEastAsia" w:hAnsiTheme="minorEastAsia" w:hint="eastAsia"/>
          <w:sz w:val="22"/>
        </w:rPr>
        <w:t>又は発注者が検査を行う者として定めた職員（以下「検査職員」という。）</w:t>
      </w:r>
      <w:r w:rsidRPr="001D2F2E">
        <w:rPr>
          <w:rFonts w:asciiTheme="minorEastAsia" w:hAnsiTheme="minorEastAsia"/>
          <w:sz w:val="22"/>
        </w:rPr>
        <w:t>は、前項の規定による通知を受けたときは、通知を受けた日から14日以内に受注者の立会いの上、設計図書に定めるところにより、工事の完成を確認するための検査を完了し、当該検査の結果を受注者に通知しなければならない。この場合において、発注者</w:t>
      </w:r>
      <w:r w:rsidRPr="001D2F2E">
        <w:rPr>
          <w:rFonts w:asciiTheme="minorEastAsia" w:hAnsiTheme="minorEastAsia" w:hint="eastAsia"/>
          <w:sz w:val="22"/>
        </w:rPr>
        <w:t>又は検査職員</w:t>
      </w:r>
      <w:r w:rsidRPr="001D2F2E">
        <w:rPr>
          <w:rFonts w:asciiTheme="minorEastAsia" w:hAnsiTheme="minorEastAsia"/>
          <w:sz w:val="22"/>
        </w:rPr>
        <w:t>は、必要があると認められるときは、その理由を受注者に通知して、工事目的物を最小限度破壊して検査することができる。</w:t>
      </w:r>
    </w:p>
    <w:p w14:paraId="1A1B89E4" w14:textId="77777777" w:rsidR="00561080" w:rsidRPr="001D2F2E" w:rsidRDefault="00561080" w:rsidP="00561080">
      <w:pPr>
        <w:spacing w:line="240" w:lineRule="exact"/>
        <w:jc w:val="left"/>
        <w:rPr>
          <w:rFonts w:asciiTheme="minorEastAsia" w:hAnsiTheme="minorEastAsia"/>
          <w:sz w:val="22"/>
        </w:rPr>
      </w:pPr>
    </w:p>
    <w:p w14:paraId="2D85B1D7"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３　前項の場合において、検査又は復旧に直接要する費用は、受注者の負担とする。</w:t>
      </w:r>
    </w:p>
    <w:p w14:paraId="7D045FEA" w14:textId="77777777" w:rsidR="00561080" w:rsidRPr="001D2F2E" w:rsidRDefault="00561080" w:rsidP="00561080">
      <w:pPr>
        <w:spacing w:line="240" w:lineRule="exact"/>
        <w:jc w:val="left"/>
        <w:rPr>
          <w:rFonts w:asciiTheme="minorEastAsia" w:hAnsiTheme="minorEastAsia"/>
          <w:sz w:val="22"/>
        </w:rPr>
      </w:pPr>
    </w:p>
    <w:p w14:paraId="2BE099E8"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４　発注者は、第2項の検査によって工事の完成を確認した後、受注者が工事目的物の引渡しを申し出たときは、直ちに当該工事目的物の引渡しを受けなければならない。</w:t>
      </w:r>
    </w:p>
    <w:p w14:paraId="627D2389" w14:textId="77777777" w:rsidR="00561080" w:rsidRPr="001D2F2E" w:rsidRDefault="00561080" w:rsidP="00561080">
      <w:pPr>
        <w:spacing w:line="240" w:lineRule="exact"/>
        <w:jc w:val="left"/>
        <w:rPr>
          <w:rFonts w:asciiTheme="minorEastAsia" w:hAnsiTheme="minorEastAsia"/>
          <w:sz w:val="22"/>
        </w:rPr>
      </w:pPr>
    </w:p>
    <w:p w14:paraId="75C918D5"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５　発注者は、受注者が前項の申出を行わないときは、当該工事目的物の引渡しを請負代金の支払いの完了と同時に行うことを請求することができる。この場合においては、受注者は、当該請求に直ちに応じなければならない。</w:t>
      </w:r>
    </w:p>
    <w:p w14:paraId="3ECA89F5" w14:textId="77777777" w:rsidR="00561080" w:rsidRPr="001D2F2E" w:rsidRDefault="00561080" w:rsidP="00561080">
      <w:pPr>
        <w:spacing w:line="240" w:lineRule="exact"/>
        <w:jc w:val="left"/>
        <w:rPr>
          <w:rFonts w:asciiTheme="minorEastAsia" w:hAnsiTheme="minorEastAsia"/>
          <w:sz w:val="22"/>
        </w:rPr>
      </w:pPr>
    </w:p>
    <w:p w14:paraId="7B1B491A" w14:textId="77777777" w:rsidR="00561080" w:rsidRPr="001D2F2E" w:rsidRDefault="00561080" w:rsidP="00561080">
      <w:pPr>
        <w:spacing w:line="240" w:lineRule="exact"/>
        <w:ind w:left="220" w:hangingChars="100" w:hanging="220"/>
        <w:jc w:val="left"/>
        <w:rPr>
          <w:sz w:val="22"/>
        </w:rPr>
      </w:pPr>
      <w:r w:rsidRPr="001D2F2E">
        <w:rPr>
          <w:rFonts w:asciiTheme="minorEastAsia" w:hAnsiTheme="minorEastAsia"/>
          <w:sz w:val="22"/>
        </w:rPr>
        <w:t>６　受注者は、工事が第2項の検査に合格しないときは、直ちに修補して発注者</w:t>
      </w:r>
      <w:r w:rsidRPr="001D2F2E">
        <w:rPr>
          <w:rFonts w:asciiTheme="minorEastAsia" w:hAnsiTheme="minorEastAsia" w:hint="eastAsia"/>
          <w:sz w:val="22"/>
        </w:rPr>
        <w:t>又は検査職員</w:t>
      </w:r>
      <w:r w:rsidRPr="001D2F2E">
        <w:rPr>
          <w:rFonts w:asciiTheme="minorEastAsia" w:hAnsiTheme="minorEastAsia"/>
          <w:sz w:val="22"/>
        </w:rPr>
        <w:t>の検査を受けなければならない。この場合においては、修補の完了を工事の完成とみなして前各項の規定を適用する。</w:t>
      </w:r>
    </w:p>
    <w:p w14:paraId="60D06720" w14:textId="77777777" w:rsidR="00561080" w:rsidRPr="001D2F2E" w:rsidRDefault="00561080" w:rsidP="00561080">
      <w:pPr>
        <w:spacing w:line="240" w:lineRule="exact"/>
        <w:jc w:val="left"/>
        <w:rPr>
          <w:sz w:val="22"/>
        </w:rPr>
      </w:pPr>
    </w:p>
    <w:p w14:paraId="36111A0E" w14:textId="77777777" w:rsidR="00561080" w:rsidRPr="001D2F2E" w:rsidRDefault="00561080" w:rsidP="00561080">
      <w:pPr>
        <w:spacing w:line="240" w:lineRule="exact"/>
        <w:jc w:val="left"/>
        <w:rPr>
          <w:sz w:val="22"/>
        </w:rPr>
      </w:pPr>
    </w:p>
    <w:p w14:paraId="49216659"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（請負代金の支払い）</w:t>
      </w:r>
    </w:p>
    <w:p w14:paraId="21604751"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第33条　受注者は、前条第2項（同条第6項後段の規定により適用される場合を含む。第3項において同じ。）の検査に合格したときは、請負代金の支払いを請求することができる。</w:t>
      </w:r>
    </w:p>
    <w:p w14:paraId="059C9FE2" w14:textId="77777777" w:rsidR="00561080" w:rsidRPr="001D2F2E" w:rsidRDefault="00561080" w:rsidP="00561080">
      <w:pPr>
        <w:spacing w:line="240" w:lineRule="exact"/>
        <w:jc w:val="left"/>
        <w:rPr>
          <w:rFonts w:asciiTheme="minorEastAsia" w:hAnsiTheme="minorEastAsia"/>
          <w:sz w:val="22"/>
        </w:rPr>
      </w:pPr>
    </w:p>
    <w:p w14:paraId="64AE5014"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２　発注者は、前項の規定による請求があったときは、請求を受けた日から40日以内に請負代金を支払わなければならない。</w:t>
      </w:r>
    </w:p>
    <w:p w14:paraId="0E430B33" w14:textId="77777777" w:rsidR="00561080" w:rsidRPr="001D2F2E" w:rsidRDefault="00561080" w:rsidP="00561080">
      <w:pPr>
        <w:spacing w:line="240" w:lineRule="exact"/>
        <w:jc w:val="left"/>
        <w:rPr>
          <w:rFonts w:asciiTheme="minorEastAsia" w:hAnsiTheme="minorEastAsia"/>
          <w:sz w:val="22"/>
        </w:rPr>
      </w:pPr>
    </w:p>
    <w:p w14:paraId="3D1167A3"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３　発注者がその責めに帰すべき事由により前条第2項の期間内に検査をしないときは、その期限を経過した日から検査をした日までの期間の日数は、前項の期間（以下この項にお</w:t>
      </w:r>
      <w:r w:rsidRPr="001D2F2E">
        <w:rPr>
          <w:rFonts w:asciiTheme="minorEastAsia" w:hAnsiTheme="minorEastAsia"/>
          <w:sz w:val="22"/>
        </w:rPr>
        <w:lastRenderedPageBreak/>
        <w:t>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5FC1B653" w14:textId="77777777" w:rsidR="00561080" w:rsidRPr="001D2F2E" w:rsidRDefault="00561080" w:rsidP="00561080">
      <w:pPr>
        <w:spacing w:line="240" w:lineRule="exact"/>
        <w:jc w:val="left"/>
        <w:rPr>
          <w:rFonts w:asciiTheme="minorEastAsia" w:hAnsiTheme="minorEastAsia"/>
          <w:sz w:val="22"/>
        </w:rPr>
      </w:pPr>
    </w:p>
    <w:p w14:paraId="257C6D63" w14:textId="77777777" w:rsidR="00561080" w:rsidRPr="001D2F2E" w:rsidRDefault="00561080" w:rsidP="00561080">
      <w:pPr>
        <w:spacing w:line="240" w:lineRule="exact"/>
        <w:jc w:val="left"/>
        <w:rPr>
          <w:rFonts w:asciiTheme="minorEastAsia" w:hAnsiTheme="minorEastAsia"/>
          <w:sz w:val="22"/>
        </w:rPr>
      </w:pPr>
    </w:p>
    <w:p w14:paraId="317D43A3"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（部分使用）</w:t>
      </w:r>
    </w:p>
    <w:p w14:paraId="2D98816F"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第34条　発注者は、第32条第4項又は第5項の規定による引渡し前においても、工事目的物の全部又は一部を受注者の承諾を得て使用することができる。</w:t>
      </w:r>
    </w:p>
    <w:p w14:paraId="4EAA4229" w14:textId="77777777" w:rsidR="00561080" w:rsidRPr="001D2F2E" w:rsidRDefault="00561080" w:rsidP="00561080">
      <w:pPr>
        <w:spacing w:line="240" w:lineRule="exact"/>
        <w:jc w:val="left"/>
        <w:rPr>
          <w:rFonts w:asciiTheme="minorEastAsia" w:hAnsiTheme="minorEastAsia"/>
          <w:sz w:val="22"/>
        </w:rPr>
      </w:pPr>
    </w:p>
    <w:p w14:paraId="74B8F9A1"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２　前項の場合においては、発注者は、その使用部分を善良な管理者の注意をもって使用しなければならない。</w:t>
      </w:r>
    </w:p>
    <w:p w14:paraId="774D946A" w14:textId="77777777" w:rsidR="00561080" w:rsidRPr="001D2F2E" w:rsidRDefault="00561080" w:rsidP="00561080">
      <w:pPr>
        <w:spacing w:line="240" w:lineRule="exact"/>
        <w:jc w:val="left"/>
        <w:rPr>
          <w:rFonts w:asciiTheme="minorEastAsia" w:hAnsiTheme="minorEastAsia"/>
          <w:sz w:val="22"/>
        </w:rPr>
      </w:pPr>
    </w:p>
    <w:p w14:paraId="76439B51"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３　発注者は、第1項の規定により工事目的物の全部又は一部を使用したことによって受注者に損害を及ぼしたときは、必要な費用を負担しなければならない。</w:t>
      </w:r>
    </w:p>
    <w:p w14:paraId="1AAA7986" w14:textId="77777777" w:rsidR="00561080" w:rsidRPr="001D2F2E" w:rsidRDefault="00561080" w:rsidP="00561080">
      <w:pPr>
        <w:spacing w:line="240" w:lineRule="exact"/>
        <w:jc w:val="left"/>
        <w:rPr>
          <w:rFonts w:asciiTheme="minorEastAsia" w:hAnsiTheme="minorEastAsia"/>
          <w:sz w:val="22"/>
        </w:rPr>
      </w:pPr>
    </w:p>
    <w:p w14:paraId="1904D057" w14:textId="77777777" w:rsidR="00561080" w:rsidRPr="001D2F2E" w:rsidRDefault="00561080" w:rsidP="00561080">
      <w:pPr>
        <w:spacing w:line="240" w:lineRule="exact"/>
        <w:jc w:val="left"/>
        <w:rPr>
          <w:rFonts w:asciiTheme="minorEastAsia" w:hAnsiTheme="minorEastAsia"/>
          <w:sz w:val="22"/>
        </w:rPr>
      </w:pPr>
    </w:p>
    <w:p w14:paraId="68B95818"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（前金払及び中間前金払）</w:t>
      </w:r>
    </w:p>
    <w:p w14:paraId="29757D4B"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第35条　受注者は、保証事業会社と、契約書記載の工事完成の時期を保証期限とする公共工事の前払金保証事業に関する法律第2条第5項に規定する保証契約（以下「保証契約」という。）を締結し、その保証証書を発注者に寄託して、請負代金額の10分の4以内の前払金の支払いを発注者に請求することができる。</w:t>
      </w:r>
    </w:p>
    <w:p w14:paraId="1B54614B" w14:textId="510CFDD9" w:rsidR="00561080" w:rsidRDefault="00561080" w:rsidP="00561080">
      <w:pPr>
        <w:spacing w:line="240" w:lineRule="exact"/>
        <w:jc w:val="left"/>
        <w:rPr>
          <w:rFonts w:asciiTheme="minorEastAsia" w:hAnsiTheme="minorEastAsia"/>
          <w:sz w:val="22"/>
        </w:rPr>
      </w:pPr>
    </w:p>
    <w:p w14:paraId="7A7340B3" w14:textId="705783A0" w:rsidR="001D2B7F" w:rsidRDefault="001D2B7F" w:rsidP="001D2B7F">
      <w:pPr>
        <w:spacing w:line="240" w:lineRule="exact"/>
        <w:ind w:left="220" w:hangingChars="100" w:hanging="220"/>
        <w:jc w:val="left"/>
        <w:rPr>
          <w:rFonts w:asciiTheme="minorEastAsia" w:hAnsiTheme="minorEastAsia"/>
          <w:sz w:val="22"/>
        </w:rPr>
      </w:pPr>
      <w:r w:rsidRPr="001D2B7F">
        <w:rPr>
          <w:rFonts w:asciiTheme="minorEastAsia" w:hAnsiTheme="minorEastAsia" w:hint="eastAsia"/>
          <w:sz w:val="22"/>
        </w:rPr>
        <w:t>２　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5C01572A" w14:textId="77777777" w:rsidR="001D2B7F" w:rsidRPr="001D2F2E" w:rsidRDefault="001D2B7F" w:rsidP="00561080">
      <w:pPr>
        <w:spacing w:line="240" w:lineRule="exact"/>
        <w:jc w:val="left"/>
        <w:rPr>
          <w:rFonts w:asciiTheme="minorEastAsia" w:hAnsiTheme="minorEastAsia"/>
          <w:sz w:val="22"/>
        </w:rPr>
      </w:pPr>
    </w:p>
    <w:p w14:paraId="0F2532D2" w14:textId="15201B86" w:rsidR="00561080" w:rsidRPr="001D2F2E" w:rsidRDefault="001D2B7F" w:rsidP="00561080">
      <w:pPr>
        <w:spacing w:line="240" w:lineRule="exact"/>
        <w:ind w:left="220" w:hangingChars="100" w:hanging="220"/>
        <w:jc w:val="left"/>
        <w:rPr>
          <w:rFonts w:asciiTheme="minorEastAsia" w:hAnsiTheme="minorEastAsia"/>
          <w:sz w:val="22"/>
        </w:rPr>
      </w:pPr>
      <w:r>
        <w:rPr>
          <w:rFonts w:asciiTheme="minorEastAsia" w:hAnsiTheme="minorEastAsia" w:hint="eastAsia"/>
          <w:sz w:val="22"/>
        </w:rPr>
        <w:t>３</w:t>
      </w:r>
      <w:r w:rsidR="00561080" w:rsidRPr="001D2F2E">
        <w:rPr>
          <w:rFonts w:asciiTheme="minorEastAsia" w:hAnsiTheme="minorEastAsia"/>
          <w:sz w:val="22"/>
        </w:rPr>
        <w:t xml:space="preserve">　受注者は、</w:t>
      </w:r>
      <w:r>
        <w:rPr>
          <w:rFonts w:asciiTheme="minorEastAsia" w:hAnsiTheme="minorEastAsia" w:hint="eastAsia"/>
          <w:sz w:val="22"/>
        </w:rPr>
        <w:t>第1</w:t>
      </w:r>
      <w:r w:rsidR="00561080" w:rsidRPr="001D2F2E">
        <w:rPr>
          <w:rFonts w:asciiTheme="minorEastAsia" w:hAnsiTheme="minorEastAsia"/>
          <w:sz w:val="22"/>
        </w:rPr>
        <w:t>項の規定により前払金の支払いを受けた後、保証事業会社と中間前払金に関し、契約書記載の工事完成の時期を保証期限とする保証契約を締結し、その保証証書を発注者に寄託して、請負代金額の10分の2以内の中間前払金の支払いを発注者に請求することができる。ただし、同一年度において、第38条第5項前段の規定により部分払の請求をした後においては、これを請求することができない。</w:t>
      </w:r>
    </w:p>
    <w:p w14:paraId="211B5B16" w14:textId="77777777" w:rsidR="00561080" w:rsidRPr="001D2F2E" w:rsidRDefault="00561080" w:rsidP="00561080">
      <w:pPr>
        <w:spacing w:line="240" w:lineRule="exact"/>
        <w:jc w:val="left"/>
        <w:rPr>
          <w:rFonts w:asciiTheme="minorEastAsia" w:hAnsiTheme="minorEastAsia"/>
          <w:sz w:val="22"/>
        </w:rPr>
      </w:pPr>
    </w:p>
    <w:p w14:paraId="318228B2" w14:textId="337093E6" w:rsidR="00561080" w:rsidRPr="001D2F2E" w:rsidRDefault="001D2B7F" w:rsidP="00561080">
      <w:pPr>
        <w:spacing w:line="240" w:lineRule="exact"/>
        <w:ind w:left="220" w:hangingChars="100" w:hanging="220"/>
        <w:jc w:val="left"/>
        <w:rPr>
          <w:rFonts w:asciiTheme="minorEastAsia" w:hAnsiTheme="minorEastAsia"/>
          <w:sz w:val="22"/>
        </w:rPr>
      </w:pPr>
      <w:r>
        <w:rPr>
          <w:rFonts w:asciiTheme="minorEastAsia" w:hAnsiTheme="minorEastAsia" w:hint="eastAsia"/>
          <w:sz w:val="22"/>
        </w:rPr>
        <w:t>４</w:t>
      </w:r>
      <w:r w:rsidR="00561080" w:rsidRPr="001D2F2E">
        <w:rPr>
          <w:rFonts w:asciiTheme="minorEastAsia" w:hAnsiTheme="minorEastAsia"/>
          <w:sz w:val="22"/>
        </w:rPr>
        <w:t xml:space="preserve">　発注者は、第1項又は前項本文の規定による請求があったときは、請求を受けた日から14日以内に前払金を支払わなければならない。</w:t>
      </w:r>
    </w:p>
    <w:p w14:paraId="695FF600" w14:textId="00E6B2EE" w:rsidR="00561080" w:rsidRDefault="00561080" w:rsidP="00561080">
      <w:pPr>
        <w:spacing w:line="240" w:lineRule="exact"/>
        <w:jc w:val="left"/>
        <w:rPr>
          <w:rFonts w:asciiTheme="minorEastAsia" w:hAnsiTheme="minorEastAsia"/>
          <w:sz w:val="22"/>
        </w:rPr>
      </w:pPr>
    </w:p>
    <w:p w14:paraId="2D6AF5CE" w14:textId="5B5D282E" w:rsidR="001D2B7F" w:rsidRDefault="001D2B7F" w:rsidP="00561080">
      <w:pPr>
        <w:spacing w:line="240" w:lineRule="exact"/>
        <w:jc w:val="left"/>
        <w:rPr>
          <w:rFonts w:asciiTheme="minorEastAsia" w:hAnsiTheme="minorEastAsia"/>
          <w:sz w:val="22"/>
        </w:rPr>
      </w:pPr>
      <w:r w:rsidRPr="001D2B7F">
        <w:rPr>
          <w:rFonts w:asciiTheme="minorEastAsia" w:hAnsiTheme="minorEastAsia" w:hint="eastAsia"/>
          <w:sz w:val="22"/>
        </w:rPr>
        <w:t>５　第2項の規定は、第3項の場合について準用する。</w:t>
      </w:r>
    </w:p>
    <w:p w14:paraId="6139EA45" w14:textId="77777777" w:rsidR="001D2B7F" w:rsidRPr="001D2F2E" w:rsidRDefault="001D2B7F" w:rsidP="00561080">
      <w:pPr>
        <w:spacing w:line="240" w:lineRule="exact"/>
        <w:jc w:val="left"/>
        <w:rPr>
          <w:rFonts w:asciiTheme="minorEastAsia" w:hAnsiTheme="minorEastAsia"/>
          <w:sz w:val="22"/>
        </w:rPr>
      </w:pPr>
    </w:p>
    <w:p w14:paraId="216D46D4" w14:textId="6349EB71" w:rsidR="00561080" w:rsidRPr="001D2F2E" w:rsidRDefault="001D2B7F" w:rsidP="00561080">
      <w:pPr>
        <w:spacing w:line="240" w:lineRule="exact"/>
        <w:ind w:left="220" w:hangingChars="100" w:hanging="220"/>
        <w:jc w:val="left"/>
        <w:rPr>
          <w:rFonts w:asciiTheme="minorEastAsia" w:hAnsiTheme="minorEastAsia"/>
          <w:sz w:val="22"/>
        </w:rPr>
      </w:pPr>
      <w:r>
        <w:rPr>
          <w:rFonts w:asciiTheme="minorEastAsia" w:hAnsiTheme="minorEastAsia" w:hint="eastAsia"/>
          <w:sz w:val="22"/>
        </w:rPr>
        <w:t>６</w:t>
      </w:r>
      <w:r w:rsidR="00561080" w:rsidRPr="001D2F2E">
        <w:rPr>
          <w:rFonts w:asciiTheme="minorEastAsia" w:hAnsiTheme="minorEastAsia"/>
          <w:sz w:val="22"/>
        </w:rPr>
        <w:t xml:space="preserve">　受注者は、第</w:t>
      </w:r>
      <w:r>
        <w:rPr>
          <w:rFonts w:asciiTheme="minorEastAsia" w:hAnsiTheme="minorEastAsia" w:hint="eastAsia"/>
          <w:sz w:val="22"/>
        </w:rPr>
        <w:t>3</w:t>
      </w:r>
      <w:r w:rsidR="00561080" w:rsidRPr="001D2F2E">
        <w:rPr>
          <w:rFonts w:asciiTheme="minorEastAsia" w:hAnsiTheme="minorEastAsia"/>
          <w:sz w:val="22"/>
        </w:rPr>
        <w:t>項の中間前払金の支払いを請求しようとするときは、あらかじめ、発注者又は発注者の指定する者の中間前払金に係る認定を受けなければならない。この場合において、発注者又は発注者の指定する者は、受注者の請求があったときは、7日以内（</w:t>
      </w:r>
      <w:r w:rsidR="00561080" w:rsidRPr="001D2F2E">
        <w:rPr>
          <w:rStyle w:val="threeindextxt"/>
          <w:rFonts w:asciiTheme="minorEastAsia" w:hAnsiTheme="minorEastAsia"/>
          <w:sz w:val="22"/>
        </w:rPr>
        <w:t>奈良県の</w:t>
      </w:r>
      <w:r w:rsidR="00561080" w:rsidRPr="001D2F2E">
        <w:rPr>
          <w:rStyle w:val="hit-item1"/>
          <w:rFonts w:asciiTheme="minorEastAsia" w:hAnsiTheme="minorEastAsia"/>
          <w:sz w:val="22"/>
        </w:rPr>
        <w:t>休日</w:t>
      </w:r>
      <w:r w:rsidR="00561080" w:rsidRPr="001D2F2E">
        <w:rPr>
          <w:rStyle w:val="threeindextxt"/>
          <w:rFonts w:asciiTheme="minorEastAsia" w:hAnsiTheme="minorEastAsia"/>
          <w:sz w:val="22"/>
        </w:rPr>
        <w:t>を定める条例（平成元年3月奈良県条例第32号)第1条第1項に規定する県の</w:t>
      </w:r>
      <w:r w:rsidR="00561080" w:rsidRPr="001D2F2E">
        <w:rPr>
          <w:rStyle w:val="hit-item1"/>
          <w:rFonts w:asciiTheme="minorEastAsia" w:hAnsiTheme="minorEastAsia"/>
          <w:sz w:val="22"/>
        </w:rPr>
        <w:t>休日</w:t>
      </w:r>
      <w:r w:rsidR="00561080" w:rsidRPr="001D2F2E">
        <w:rPr>
          <w:rStyle w:val="threeindextxt"/>
          <w:rFonts w:asciiTheme="minorEastAsia" w:hAnsiTheme="minorEastAsia"/>
          <w:sz w:val="22"/>
        </w:rPr>
        <w:t>を除く。）</w:t>
      </w:r>
      <w:r w:rsidR="00561080" w:rsidRPr="001D2F2E">
        <w:rPr>
          <w:rFonts w:asciiTheme="minorEastAsia" w:hAnsiTheme="minorEastAsia"/>
          <w:sz w:val="22"/>
        </w:rPr>
        <w:t>に認定を行い、当該認定の結果を受注者に通知しなければならない。</w:t>
      </w:r>
    </w:p>
    <w:p w14:paraId="7842EAE9" w14:textId="77777777" w:rsidR="00561080" w:rsidRPr="001D2F2E" w:rsidRDefault="00561080" w:rsidP="00561080">
      <w:pPr>
        <w:spacing w:line="240" w:lineRule="exact"/>
        <w:jc w:val="left"/>
        <w:rPr>
          <w:rFonts w:asciiTheme="minorEastAsia" w:hAnsiTheme="minorEastAsia"/>
          <w:sz w:val="22"/>
        </w:rPr>
      </w:pPr>
    </w:p>
    <w:p w14:paraId="3A3AD9D1" w14:textId="0CA60221" w:rsidR="00561080" w:rsidRPr="001D2F2E" w:rsidRDefault="001D2B7F" w:rsidP="00561080">
      <w:pPr>
        <w:spacing w:line="240" w:lineRule="exact"/>
        <w:ind w:left="220" w:hangingChars="100" w:hanging="220"/>
        <w:jc w:val="left"/>
        <w:rPr>
          <w:rFonts w:asciiTheme="minorEastAsia" w:hAnsiTheme="minorEastAsia"/>
          <w:sz w:val="22"/>
        </w:rPr>
      </w:pPr>
      <w:r>
        <w:rPr>
          <w:rFonts w:asciiTheme="minorEastAsia" w:hAnsiTheme="minorEastAsia" w:hint="eastAsia"/>
          <w:sz w:val="22"/>
        </w:rPr>
        <w:t>７</w:t>
      </w:r>
      <w:r w:rsidR="00561080" w:rsidRPr="001D2F2E">
        <w:rPr>
          <w:rFonts w:asciiTheme="minorEastAsia" w:hAnsiTheme="minorEastAsia"/>
          <w:sz w:val="22"/>
        </w:rPr>
        <w:t xml:space="preserve">　受注者は、請負代金額が著しく増額された場合においては、その増額後の請負代金額の10分の4（第</w:t>
      </w:r>
      <w:r>
        <w:rPr>
          <w:rFonts w:asciiTheme="minorEastAsia" w:hAnsiTheme="minorEastAsia" w:hint="eastAsia"/>
          <w:sz w:val="22"/>
        </w:rPr>
        <w:t>3</w:t>
      </w:r>
      <w:r w:rsidR="00561080" w:rsidRPr="001D2F2E">
        <w:rPr>
          <w:rFonts w:asciiTheme="minorEastAsia" w:hAnsiTheme="minorEastAsia"/>
          <w:sz w:val="22"/>
        </w:rPr>
        <w:t>項の規定により中間前払金の支払いを受けているときは10分の6）から受領済みの前払金額（中間前払金の支払いを受けているときは、中間前払金額を含む。次項、次条、第38条、第39条、第42条及び第53条において同じ。）を差し引いた額に相当する額の範囲内で前払金（中間前払金の支払いを受けているときは、中間前払金を含む。以下この条から第37条まで及び第53条において同じ。）の支払いを請求することができる。この場合においては、第</w:t>
      </w:r>
      <w:r>
        <w:rPr>
          <w:rFonts w:asciiTheme="minorEastAsia" w:hAnsiTheme="minorEastAsia" w:hint="eastAsia"/>
          <w:sz w:val="22"/>
        </w:rPr>
        <w:t>4</w:t>
      </w:r>
      <w:r w:rsidR="00561080" w:rsidRPr="001D2F2E">
        <w:rPr>
          <w:rFonts w:asciiTheme="minorEastAsia" w:hAnsiTheme="minorEastAsia"/>
          <w:sz w:val="22"/>
        </w:rPr>
        <w:t>項の規定を準用する。</w:t>
      </w:r>
    </w:p>
    <w:p w14:paraId="7EC2F36D" w14:textId="77777777" w:rsidR="00561080" w:rsidRPr="001D2F2E" w:rsidRDefault="00561080" w:rsidP="00561080">
      <w:pPr>
        <w:spacing w:line="240" w:lineRule="exact"/>
        <w:jc w:val="left"/>
        <w:rPr>
          <w:rFonts w:asciiTheme="minorEastAsia" w:hAnsiTheme="minorEastAsia"/>
          <w:sz w:val="22"/>
        </w:rPr>
      </w:pPr>
    </w:p>
    <w:p w14:paraId="180187E6" w14:textId="7CFD53FF" w:rsidR="00561080" w:rsidRPr="001D2F2E" w:rsidRDefault="001D2B7F" w:rsidP="00561080">
      <w:pPr>
        <w:spacing w:line="240" w:lineRule="exact"/>
        <w:ind w:left="220" w:hangingChars="100" w:hanging="220"/>
        <w:jc w:val="left"/>
        <w:rPr>
          <w:rFonts w:asciiTheme="minorEastAsia" w:hAnsiTheme="minorEastAsia"/>
          <w:sz w:val="22"/>
        </w:rPr>
      </w:pPr>
      <w:r>
        <w:rPr>
          <w:rFonts w:asciiTheme="minorEastAsia" w:hAnsiTheme="minorEastAsia" w:hint="eastAsia"/>
          <w:sz w:val="22"/>
        </w:rPr>
        <w:t>８</w:t>
      </w:r>
      <w:r w:rsidR="00561080" w:rsidRPr="001D2F2E">
        <w:rPr>
          <w:rFonts w:asciiTheme="minorEastAsia" w:hAnsiTheme="minorEastAsia"/>
          <w:sz w:val="22"/>
        </w:rPr>
        <w:t xml:space="preserve">　受注者は、請負代金額が著しく減額された場合において、受領済みの前払金額が減額後の請負代金額の10分の5（第</w:t>
      </w:r>
      <w:r>
        <w:rPr>
          <w:rFonts w:asciiTheme="minorEastAsia" w:hAnsiTheme="minorEastAsia" w:hint="eastAsia"/>
          <w:sz w:val="22"/>
        </w:rPr>
        <w:t>3</w:t>
      </w:r>
      <w:r w:rsidR="00561080" w:rsidRPr="001D2F2E">
        <w:rPr>
          <w:rFonts w:asciiTheme="minorEastAsia" w:hAnsiTheme="minorEastAsia"/>
          <w:sz w:val="22"/>
        </w:rPr>
        <w:t>項の規定により中間前払金の支払いを受けているときは10分の6）を超えるときは、受注者は、請負代金額が減額された日から30日以内にその超過額を返還しなければならない。ただし、本項の期間内に第38条又は第39条の規定による支払いをしようとするときは、発注者は、その支払額の中からその超過額を控除することができる。</w:t>
      </w:r>
    </w:p>
    <w:p w14:paraId="0DC73A3B" w14:textId="77777777" w:rsidR="00561080" w:rsidRPr="001D2F2E" w:rsidRDefault="00561080" w:rsidP="00561080">
      <w:pPr>
        <w:spacing w:line="240" w:lineRule="exact"/>
        <w:jc w:val="left"/>
        <w:rPr>
          <w:rFonts w:asciiTheme="minorEastAsia" w:hAnsiTheme="minorEastAsia"/>
          <w:sz w:val="22"/>
        </w:rPr>
      </w:pPr>
    </w:p>
    <w:p w14:paraId="2F119B56" w14:textId="16BA4853" w:rsidR="00561080" w:rsidRPr="001D2F2E" w:rsidRDefault="001D2B7F" w:rsidP="00561080">
      <w:pPr>
        <w:spacing w:line="240" w:lineRule="exact"/>
        <w:ind w:left="220" w:hangingChars="100" w:hanging="220"/>
        <w:jc w:val="left"/>
        <w:rPr>
          <w:rFonts w:asciiTheme="minorEastAsia" w:hAnsiTheme="minorEastAsia"/>
          <w:sz w:val="22"/>
        </w:rPr>
      </w:pPr>
      <w:r>
        <w:rPr>
          <w:rFonts w:asciiTheme="minorEastAsia" w:hAnsiTheme="minorEastAsia" w:hint="eastAsia"/>
          <w:sz w:val="22"/>
        </w:rPr>
        <w:t>９</w:t>
      </w:r>
      <w:r w:rsidR="00561080" w:rsidRPr="001D2F2E">
        <w:rPr>
          <w:rFonts w:asciiTheme="minorEastAsia" w:hAnsiTheme="minorEastAsia"/>
          <w:sz w:val="22"/>
        </w:rPr>
        <w:t xml:space="preserve">　前項の超過額が相当の額に達し、返還することが前払金の使用状況からみて、著しく不適当であると認められるときは、発注者と受注者とが協議して返還すべき超過額を定め</w:t>
      </w:r>
      <w:r w:rsidR="00561080" w:rsidRPr="001D2F2E">
        <w:rPr>
          <w:rFonts w:asciiTheme="minorEastAsia" w:hAnsiTheme="minorEastAsia"/>
          <w:sz w:val="22"/>
        </w:rPr>
        <w:lastRenderedPageBreak/>
        <w:t>る。ただし、請負代金額が減額された日から14日以内に協議が整わない場合には、発注者が定め、受注者に通知する。</w:t>
      </w:r>
    </w:p>
    <w:p w14:paraId="51810B08" w14:textId="77777777" w:rsidR="00561080" w:rsidRPr="001D2F2E" w:rsidRDefault="00561080" w:rsidP="00561080">
      <w:pPr>
        <w:spacing w:line="240" w:lineRule="exact"/>
        <w:jc w:val="left"/>
        <w:rPr>
          <w:rFonts w:asciiTheme="minorEastAsia" w:hAnsiTheme="minorEastAsia"/>
          <w:sz w:val="22"/>
        </w:rPr>
      </w:pPr>
    </w:p>
    <w:p w14:paraId="5E91151C" w14:textId="7A493F3E" w:rsidR="00561080" w:rsidRPr="001D2F2E" w:rsidRDefault="001D2B7F" w:rsidP="00561080">
      <w:pPr>
        <w:spacing w:line="240" w:lineRule="exact"/>
        <w:ind w:left="220" w:hangingChars="100" w:hanging="220"/>
        <w:jc w:val="left"/>
        <w:rPr>
          <w:rFonts w:asciiTheme="minorEastAsia" w:hAnsiTheme="minorEastAsia"/>
          <w:sz w:val="22"/>
        </w:rPr>
      </w:pPr>
      <w:r>
        <w:rPr>
          <w:rFonts w:asciiTheme="minorEastAsia" w:hAnsiTheme="minorEastAsia" w:hint="eastAsia"/>
          <w:sz w:val="22"/>
        </w:rPr>
        <w:t>10</w:t>
      </w:r>
      <w:r w:rsidR="00561080" w:rsidRPr="001D2F2E">
        <w:rPr>
          <w:rFonts w:asciiTheme="minorEastAsia" w:hAnsiTheme="minorEastAsia"/>
          <w:sz w:val="22"/>
        </w:rPr>
        <w:t xml:space="preserve">　発注者は、受注者が第</w:t>
      </w:r>
      <w:r w:rsidR="00367C0D">
        <w:rPr>
          <w:rFonts w:asciiTheme="minorEastAsia" w:hAnsiTheme="minorEastAsia" w:hint="eastAsia"/>
          <w:sz w:val="22"/>
        </w:rPr>
        <w:t>8</w:t>
      </w:r>
      <w:r w:rsidR="00561080" w:rsidRPr="001D2F2E">
        <w:rPr>
          <w:rFonts w:asciiTheme="minorEastAsia" w:hAnsiTheme="minorEastAsia"/>
          <w:sz w:val="22"/>
        </w:rPr>
        <w:t>項の期間内に超過額を返還しなかったときは、その未返還額につき、同項の期間を経過した日から返還をする日までの期間について、その日数に応じ、年10.75パーセントの割合で計算した額の遅延利息の支払いを請求することができる。</w:t>
      </w:r>
    </w:p>
    <w:p w14:paraId="7EE3BFE4" w14:textId="77777777" w:rsidR="00561080" w:rsidRPr="001D2F2E" w:rsidRDefault="00561080" w:rsidP="00561080">
      <w:pPr>
        <w:tabs>
          <w:tab w:val="left" w:pos="885"/>
        </w:tabs>
        <w:spacing w:line="240" w:lineRule="exact"/>
        <w:jc w:val="left"/>
        <w:rPr>
          <w:rFonts w:asciiTheme="minorEastAsia" w:hAnsiTheme="minorEastAsia"/>
          <w:sz w:val="22"/>
        </w:rPr>
      </w:pPr>
    </w:p>
    <w:p w14:paraId="02457D2D" w14:textId="77777777" w:rsidR="00561080" w:rsidRPr="001D2F2E" w:rsidRDefault="00561080" w:rsidP="00561080">
      <w:pPr>
        <w:spacing w:line="240" w:lineRule="exact"/>
        <w:jc w:val="left"/>
        <w:rPr>
          <w:rFonts w:asciiTheme="minorEastAsia" w:hAnsiTheme="minorEastAsia"/>
          <w:sz w:val="22"/>
        </w:rPr>
      </w:pPr>
    </w:p>
    <w:p w14:paraId="3EDFD7D4"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（保証契約の変更）</w:t>
      </w:r>
    </w:p>
    <w:p w14:paraId="2C67A780" w14:textId="53F6CDEA"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第36条　受注者は、前条第</w:t>
      </w:r>
      <w:r w:rsidR="00367C0D">
        <w:rPr>
          <w:rFonts w:asciiTheme="minorEastAsia" w:hAnsiTheme="minorEastAsia" w:hint="eastAsia"/>
          <w:sz w:val="22"/>
        </w:rPr>
        <w:t>7</w:t>
      </w:r>
      <w:r w:rsidRPr="001D2F2E">
        <w:rPr>
          <w:rFonts w:asciiTheme="minorEastAsia" w:hAnsiTheme="minorEastAsia"/>
          <w:sz w:val="22"/>
        </w:rPr>
        <w:t>項の規定により受領済みの前払金に追加してさらに前払金の支払いを請求する場合には、あらかじめ、保証契約を変更し、変更後の保証証書を発注者に寄託しなければならない。</w:t>
      </w:r>
    </w:p>
    <w:p w14:paraId="1F91AEEC" w14:textId="77777777" w:rsidR="00561080" w:rsidRPr="001D2F2E" w:rsidRDefault="00561080" w:rsidP="00561080">
      <w:pPr>
        <w:spacing w:line="240" w:lineRule="exact"/>
        <w:jc w:val="left"/>
        <w:rPr>
          <w:rFonts w:asciiTheme="minorEastAsia" w:hAnsiTheme="minorEastAsia"/>
          <w:sz w:val="22"/>
        </w:rPr>
      </w:pPr>
    </w:p>
    <w:p w14:paraId="32F049E9"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２　受注者は、前項に定める場合のほか、請負代金額が減額された場合において、保証契約を変更したときは、変更後の保証証書を直ちに発注者に寄託しなければならない。</w:t>
      </w:r>
    </w:p>
    <w:p w14:paraId="47502FA2" w14:textId="77777777" w:rsidR="00561080" w:rsidRPr="001D2F2E" w:rsidRDefault="00561080" w:rsidP="00561080">
      <w:pPr>
        <w:spacing w:line="240" w:lineRule="exact"/>
        <w:jc w:val="left"/>
        <w:rPr>
          <w:rFonts w:asciiTheme="minorEastAsia" w:hAnsiTheme="minorEastAsia"/>
          <w:sz w:val="22"/>
        </w:rPr>
      </w:pPr>
    </w:p>
    <w:p w14:paraId="6A403855"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３　受注者は、前払金額の変更を伴わない工期の変更が行われた場合には、発注者に代わりその旨を保証事業会社に直ちに通知するものとする。</w:t>
      </w:r>
    </w:p>
    <w:p w14:paraId="3CBE16F4" w14:textId="77777777" w:rsidR="00561080" w:rsidRPr="001D2F2E" w:rsidRDefault="00561080" w:rsidP="00561080">
      <w:pPr>
        <w:spacing w:line="240" w:lineRule="exact"/>
        <w:jc w:val="left"/>
        <w:rPr>
          <w:rFonts w:asciiTheme="minorEastAsia" w:hAnsiTheme="minorEastAsia"/>
          <w:sz w:val="22"/>
        </w:rPr>
      </w:pPr>
    </w:p>
    <w:p w14:paraId="63837511" w14:textId="77777777" w:rsidR="00561080" w:rsidRPr="001D2F2E" w:rsidRDefault="00561080" w:rsidP="00561080">
      <w:pPr>
        <w:spacing w:line="240" w:lineRule="exact"/>
        <w:jc w:val="left"/>
        <w:rPr>
          <w:rFonts w:asciiTheme="minorEastAsia" w:hAnsiTheme="minorEastAsia"/>
          <w:sz w:val="22"/>
        </w:rPr>
      </w:pPr>
    </w:p>
    <w:p w14:paraId="452EF2A1"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（前払金の使用等）</w:t>
      </w:r>
    </w:p>
    <w:p w14:paraId="351EE215"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第37条　受注者は、前払金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いに充当してはならない。ただし、中間前払金を除く前払金については、前払金の100分の25を超える額を除き、この工事の現場管理費及び一般管理費等のうちこの工事の施工に要する費用に係る支払いに充当することができる。</w:t>
      </w:r>
    </w:p>
    <w:p w14:paraId="7CD40010" w14:textId="77777777" w:rsidR="00561080" w:rsidRPr="001D2F2E" w:rsidRDefault="00561080" w:rsidP="00561080">
      <w:pPr>
        <w:spacing w:line="240" w:lineRule="exact"/>
        <w:jc w:val="left"/>
        <w:rPr>
          <w:rFonts w:asciiTheme="minorEastAsia" w:hAnsiTheme="minorEastAsia"/>
          <w:sz w:val="22"/>
        </w:rPr>
      </w:pPr>
    </w:p>
    <w:p w14:paraId="6C136E1B" w14:textId="77777777" w:rsidR="00561080" w:rsidRPr="001D2F2E" w:rsidRDefault="00561080" w:rsidP="00561080">
      <w:pPr>
        <w:spacing w:line="240" w:lineRule="exact"/>
        <w:jc w:val="left"/>
        <w:rPr>
          <w:rFonts w:asciiTheme="minorEastAsia" w:hAnsiTheme="minorEastAsia"/>
          <w:sz w:val="22"/>
        </w:rPr>
      </w:pPr>
    </w:p>
    <w:p w14:paraId="4073EB3C"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（部分払）</w:t>
      </w:r>
    </w:p>
    <w:p w14:paraId="3A142627" w14:textId="756C33E2"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第38条　受注者は、工事の完成前に、出来形部分並びに工事現場に搬入済みの工事材料及び製造工場等にある工場製品（第13条第2項の規定により監督職員の検査を要するものにあっては当該検査に合格したもの、監督職員の検査を要しないものにあっては設計図書で部分払の対象とすることを指定したものに限る。）に相応する請負代金相当額の10分の9以内の額について、次項から第7項までに定めるところにより部分払を請求することができる。ただし、この請求は、工期中3回（第35条第</w:t>
      </w:r>
      <w:r w:rsidR="001D2B7F">
        <w:rPr>
          <w:rFonts w:asciiTheme="minorEastAsia" w:hAnsiTheme="minorEastAsia" w:hint="eastAsia"/>
          <w:sz w:val="22"/>
        </w:rPr>
        <w:t>3</w:t>
      </w:r>
      <w:r w:rsidRPr="001D2F2E">
        <w:rPr>
          <w:rFonts w:asciiTheme="minorEastAsia" w:hAnsiTheme="minorEastAsia"/>
          <w:sz w:val="22"/>
        </w:rPr>
        <w:t>項の規定による中間前払金の請求をしたときは2回）を超えることができない。</w:t>
      </w:r>
    </w:p>
    <w:p w14:paraId="32087957" w14:textId="77777777" w:rsidR="00561080" w:rsidRPr="001D2F2E" w:rsidRDefault="00561080" w:rsidP="00561080">
      <w:pPr>
        <w:spacing w:line="240" w:lineRule="exact"/>
        <w:jc w:val="left"/>
        <w:rPr>
          <w:rFonts w:asciiTheme="minorEastAsia" w:hAnsiTheme="minorEastAsia"/>
          <w:sz w:val="22"/>
        </w:rPr>
      </w:pPr>
    </w:p>
    <w:p w14:paraId="0A23C9E9"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２　受注者は、部分払を請求しようとするときは、あらかじめ、当該請求に係る出来形部分又は工事現場に搬入済みの工事材料若しくは製造工場等にある工場製品の確認を発注者に請求しなければならない。</w:t>
      </w:r>
    </w:p>
    <w:p w14:paraId="1A05B82E" w14:textId="77777777" w:rsidR="00561080" w:rsidRPr="001D2F2E" w:rsidRDefault="00561080" w:rsidP="00561080">
      <w:pPr>
        <w:spacing w:line="240" w:lineRule="exact"/>
        <w:jc w:val="left"/>
        <w:rPr>
          <w:rFonts w:asciiTheme="minorEastAsia" w:hAnsiTheme="minorEastAsia"/>
          <w:sz w:val="22"/>
        </w:rPr>
      </w:pPr>
    </w:p>
    <w:p w14:paraId="68776997"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３　発注者は、前項の場合において、当該請求を受けた日から14日以内に、受注者の立会いの上、設計図書に定めるところにより、同項の確認をするための検査を行い、当該確認の結果を受注者に通知しなければならない。この場合において、発注者は、必要があると認められるときは、その理由を受注者に通知して、出来形部分を最小限度破壊して検査することができる。</w:t>
      </w:r>
    </w:p>
    <w:p w14:paraId="481ABE7D" w14:textId="77777777" w:rsidR="00561080" w:rsidRPr="001D2F2E" w:rsidRDefault="00561080" w:rsidP="00561080">
      <w:pPr>
        <w:spacing w:line="240" w:lineRule="exact"/>
        <w:jc w:val="left"/>
        <w:rPr>
          <w:rFonts w:asciiTheme="minorEastAsia" w:hAnsiTheme="minorEastAsia"/>
          <w:sz w:val="22"/>
        </w:rPr>
      </w:pPr>
    </w:p>
    <w:p w14:paraId="450AAC2F"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４　前項の場合において、検査又は復旧に直接要する費用は、受注者の負担とする。</w:t>
      </w:r>
    </w:p>
    <w:p w14:paraId="457C5AB2" w14:textId="77777777" w:rsidR="00561080" w:rsidRPr="001D2F2E" w:rsidRDefault="00561080" w:rsidP="00561080">
      <w:pPr>
        <w:spacing w:line="240" w:lineRule="exact"/>
        <w:jc w:val="left"/>
        <w:rPr>
          <w:rFonts w:asciiTheme="minorEastAsia" w:hAnsiTheme="minorEastAsia"/>
          <w:sz w:val="22"/>
        </w:rPr>
      </w:pPr>
    </w:p>
    <w:p w14:paraId="4EB02D6A"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５　受注者は、第3項の規定による確認があったときは、部分払を請求することができる。この場合においては、発注者は、当該請求を受けた日から14日以内に部分払金を支払わなければならない。</w:t>
      </w:r>
    </w:p>
    <w:p w14:paraId="57CB11AD" w14:textId="77777777" w:rsidR="00561080" w:rsidRPr="001D2F2E" w:rsidRDefault="00561080" w:rsidP="00561080">
      <w:pPr>
        <w:spacing w:line="240" w:lineRule="exact"/>
        <w:jc w:val="left"/>
        <w:rPr>
          <w:rFonts w:asciiTheme="minorEastAsia" w:hAnsiTheme="minorEastAsia"/>
          <w:sz w:val="22"/>
        </w:rPr>
      </w:pPr>
    </w:p>
    <w:p w14:paraId="2471EF58"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hint="eastAsia"/>
          <w:sz w:val="22"/>
        </w:rPr>
        <w:t>６　部分払金の額は、次の式により算定する。この場合において、第1項の請負代金相当額は、</w:t>
      </w:r>
      <w:r w:rsidRPr="001D2F2E">
        <w:rPr>
          <w:rFonts w:asciiTheme="minorEastAsia" w:hAnsiTheme="minorEastAsia"/>
          <w:sz w:val="22"/>
        </w:rPr>
        <w:t>発注者と受注者とが協議して定める。ただし、発注者が前項の請求を受けた日から10日以内に協議が整わない場合には、発注者が定め、受注者に通知する。</w:t>
      </w:r>
    </w:p>
    <w:p w14:paraId="41F7C01C"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 xml:space="preserve">　　部分払金の額 </w:t>
      </w:r>
      <w:r w:rsidRPr="001D2F2E">
        <w:rPr>
          <w:rFonts w:asciiTheme="minorEastAsia" w:hAnsiTheme="minorEastAsia" w:cs="ＭＳ 明朝" w:hint="eastAsia"/>
          <w:sz w:val="22"/>
        </w:rPr>
        <w:t>≦</w:t>
      </w:r>
      <w:r w:rsidRPr="001D2F2E">
        <w:rPr>
          <w:rFonts w:asciiTheme="minorEastAsia" w:hAnsiTheme="minorEastAsia"/>
          <w:sz w:val="22"/>
        </w:rPr>
        <w:t xml:space="preserve"> 第1項の請負代金相当額×（9／10－前払金額／請負代金額）</w:t>
      </w:r>
    </w:p>
    <w:p w14:paraId="5891D467" w14:textId="77777777" w:rsidR="00561080" w:rsidRPr="001D2F2E" w:rsidRDefault="00561080" w:rsidP="00561080">
      <w:pPr>
        <w:spacing w:line="240" w:lineRule="exact"/>
        <w:jc w:val="left"/>
        <w:rPr>
          <w:rFonts w:asciiTheme="minorEastAsia" w:hAnsiTheme="minorEastAsia"/>
          <w:sz w:val="22"/>
        </w:rPr>
      </w:pPr>
    </w:p>
    <w:p w14:paraId="6D8E5246"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hint="eastAsia"/>
          <w:sz w:val="22"/>
        </w:rPr>
        <w:t xml:space="preserve">７　</w:t>
      </w:r>
      <w:r w:rsidRPr="001D2F2E">
        <w:rPr>
          <w:rFonts w:asciiTheme="minorEastAsia" w:hAnsiTheme="minorEastAsia"/>
          <w:sz w:val="22"/>
        </w:rPr>
        <w:t>第5項の規定により部分払金の支払いがあった後、再度部分払の請求をする場合におい</w:t>
      </w:r>
      <w:r w:rsidRPr="001D2F2E">
        <w:rPr>
          <w:rFonts w:asciiTheme="minorEastAsia" w:hAnsiTheme="minorEastAsia"/>
          <w:sz w:val="22"/>
        </w:rPr>
        <w:lastRenderedPageBreak/>
        <w:t>ては、第1項及び前項中「請負代金相当額」とあるのは「請負代金相当額から既に部分払の対象となった請負代金相当額を控除した額」とするものとする。</w:t>
      </w:r>
    </w:p>
    <w:p w14:paraId="07F745FD" w14:textId="77777777" w:rsidR="00561080" w:rsidRPr="001D2F2E" w:rsidRDefault="00561080" w:rsidP="00561080">
      <w:pPr>
        <w:spacing w:line="240" w:lineRule="exact"/>
        <w:jc w:val="left"/>
        <w:rPr>
          <w:rFonts w:asciiTheme="minorEastAsia" w:hAnsiTheme="minorEastAsia"/>
          <w:sz w:val="22"/>
        </w:rPr>
      </w:pPr>
    </w:p>
    <w:p w14:paraId="3444A672" w14:textId="77777777" w:rsidR="00561080" w:rsidRPr="001D2F2E" w:rsidRDefault="00561080" w:rsidP="00561080">
      <w:pPr>
        <w:spacing w:line="240" w:lineRule="exact"/>
        <w:jc w:val="left"/>
        <w:rPr>
          <w:rFonts w:asciiTheme="minorEastAsia" w:hAnsiTheme="minorEastAsia"/>
          <w:sz w:val="22"/>
        </w:rPr>
      </w:pPr>
    </w:p>
    <w:p w14:paraId="48B22B58"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（部分引渡し）</w:t>
      </w:r>
    </w:p>
    <w:p w14:paraId="7635B731"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第39条　工事目的物について、発注者が設計図書において工事の完成に先だって引渡しを受けるべきことを指定した部分（以下「指定部分」という。）がある場合において、当該指定部分の工事が完了したときについては、第32条中「工事」とあるのは「指定部分に係る工事」と、「工事目的物」とあるのは「指定部分に係る工事目的物」と、同条第5項及び第33条中「請負代金」とあるのは「部分引渡しに係る請負代金」と読み替えて、これらの規定を準用する。</w:t>
      </w:r>
    </w:p>
    <w:p w14:paraId="05C1C60B" w14:textId="77777777" w:rsidR="00561080" w:rsidRPr="001D2F2E" w:rsidRDefault="00561080" w:rsidP="00561080">
      <w:pPr>
        <w:spacing w:line="240" w:lineRule="exact"/>
        <w:jc w:val="left"/>
        <w:rPr>
          <w:rFonts w:asciiTheme="minorEastAsia" w:hAnsiTheme="minorEastAsia"/>
          <w:sz w:val="22"/>
        </w:rPr>
      </w:pPr>
    </w:p>
    <w:p w14:paraId="75D7558E"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２　前項の規定により準用される第33条第1項の規定により請求することができる部分引渡しに係る請負代金の額は、次の式により算定する。この場合において、指定部分に相応する請負代金の額は、発注者と受注者とが協議して定める。ただし、発注者が前項の規定により準用される第33条第1項の請求を受けた日から14日以内に協議が整わない場合には、発注者が定め、受注者に通知する。</w:t>
      </w:r>
    </w:p>
    <w:p w14:paraId="60FA2650" w14:textId="77777777" w:rsidR="00561080" w:rsidRPr="001D2F2E" w:rsidRDefault="00561080" w:rsidP="00561080">
      <w:pPr>
        <w:spacing w:line="240" w:lineRule="exact"/>
        <w:ind w:leftChars="100" w:left="210" w:firstLineChars="100" w:firstLine="220"/>
        <w:jc w:val="left"/>
        <w:rPr>
          <w:rFonts w:asciiTheme="minorEastAsia" w:hAnsiTheme="minorEastAsia"/>
          <w:sz w:val="22"/>
        </w:rPr>
      </w:pPr>
      <w:r w:rsidRPr="001D2F2E">
        <w:rPr>
          <w:rFonts w:asciiTheme="minorEastAsia" w:hAnsiTheme="minorEastAsia"/>
          <w:sz w:val="22"/>
        </w:rPr>
        <w:t>部分引渡しに係る請負代金の額 ＝ 指定部分に相応する請負代金の額×（1－前払金額／請負代金額）</w:t>
      </w:r>
    </w:p>
    <w:p w14:paraId="779CC378" w14:textId="77777777" w:rsidR="00561080" w:rsidRPr="001D2F2E" w:rsidRDefault="00561080" w:rsidP="00561080">
      <w:pPr>
        <w:spacing w:line="240" w:lineRule="exact"/>
        <w:jc w:val="left"/>
        <w:rPr>
          <w:rFonts w:asciiTheme="minorEastAsia" w:hAnsiTheme="minorEastAsia"/>
          <w:sz w:val="22"/>
        </w:rPr>
      </w:pPr>
    </w:p>
    <w:p w14:paraId="5403CED3" w14:textId="77777777" w:rsidR="00561080" w:rsidRPr="001D2F2E" w:rsidRDefault="00561080" w:rsidP="00561080">
      <w:pPr>
        <w:spacing w:line="240" w:lineRule="exact"/>
        <w:jc w:val="left"/>
        <w:rPr>
          <w:rFonts w:asciiTheme="minorEastAsia" w:hAnsiTheme="minorEastAsia"/>
          <w:sz w:val="22"/>
        </w:rPr>
      </w:pPr>
    </w:p>
    <w:p w14:paraId="312254C9"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（債務負担行為に係る契約の特則）</w:t>
      </w:r>
    </w:p>
    <w:p w14:paraId="0D1B7E96"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第40条　債務負担行為に係る契約において、各会計年度における請負代金の支払いの限度額（以下「支払限度額」という。）は、次のとおりとする。</w:t>
      </w:r>
    </w:p>
    <w:p w14:paraId="72D3F29E"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 xml:space="preserve">　　　　　　年度　　　　　　　　　　円</w:t>
      </w:r>
    </w:p>
    <w:p w14:paraId="480F8518"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 xml:space="preserve">      　  　年度　　　　　　　　　　円</w:t>
      </w:r>
    </w:p>
    <w:p w14:paraId="1671C090"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 xml:space="preserve">        　　年度　　　　　　　　　　円</w:t>
      </w:r>
    </w:p>
    <w:p w14:paraId="24F51BCC" w14:textId="77777777" w:rsidR="00561080" w:rsidRPr="001D2F2E" w:rsidRDefault="00561080" w:rsidP="00561080">
      <w:pPr>
        <w:spacing w:line="240" w:lineRule="exact"/>
        <w:jc w:val="left"/>
        <w:rPr>
          <w:rFonts w:asciiTheme="minorEastAsia" w:hAnsiTheme="minorEastAsia"/>
          <w:sz w:val="22"/>
        </w:rPr>
      </w:pPr>
    </w:p>
    <w:p w14:paraId="6A381F86"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２  支払限度額に対応する各会計年度の出来高予定額は、次のとおりとする。</w:t>
      </w:r>
    </w:p>
    <w:p w14:paraId="061E3D49"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 xml:space="preserve">    　      年度　　　　　　　　　　円</w:t>
      </w:r>
    </w:p>
    <w:p w14:paraId="5121D8AF"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 xml:space="preserve">      　    年度　　　　　　　　　　円</w:t>
      </w:r>
    </w:p>
    <w:p w14:paraId="1A829023"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 xml:space="preserve">        　  年度　　　　　　　　　　円</w:t>
      </w:r>
    </w:p>
    <w:p w14:paraId="1DE04B09" w14:textId="77777777" w:rsidR="00561080" w:rsidRPr="001D2F2E" w:rsidRDefault="00561080" w:rsidP="00561080">
      <w:pPr>
        <w:spacing w:line="240" w:lineRule="exact"/>
        <w:jc w:val="left"/>
        <w:rPr>
          <w:rFonts w:asciiTheme="minorEastAsia" w:hAnsiTheme="minorEastAsia"/>
          <w:sz w:val="22"/>
        </w:rPr>
      </w:pPr>
    </w:p>
    <w:p w14:paraId="40AB5436"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３　発注者は、予算上の都合その他の必要があるときは、第1項の支払限度額及び前項の出来高予定額を変更することができる。</w:t>
      </w:r>
    </w:p>
    <w:p w14:paraId="07CA8173" w14:textId="77777777" w:rsidR="00561080" w:rsidRPr="001D2F2E" w:rsidRDefault="00561080" w:rsidP="00561080">
      <w:pPr>
        <w:spacing w:line="240" w:lineRule="exact"/>
        <w:jc w:val="left"/>
        <w:rPr>
          <w:rFonts w:asciiTheme="minorEastAsia" w:hAnsiTheme="minorEastAsia"/>
          <w:sz w:val="22"/>
        </w:rPr>
      </w:pPr>
    </w:p>
    <w:p w14:paraId="7ED4C67B" w14:textId="77777777" w:rsidR="00561080" w:rsidRPr="001D2F2E" w:rsidRDefault="00561080" w:rsidP="00561080">
      <w:pPr>
        <w:spacing w:line="240" w:lineRule="exact"/>
        <w:jc w:val="left"/>
        <w:rPr>
          <w:rFonts w:asciiTheme="minorEastAsia" w:hAnsiTheme="minorEastAsia"/>
          <w:sz w:val="22"/>
        </w:rPr>
      </w:pPr>
    </w:p>
    <w:p w14:paraId="43CF553E"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（債務負担行為に係る契約の前金払及び中間前金払の特則）</w:t>
      </w:r>
    </w:p>
    <w:p w14:paraId="04060F68"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第41条　債務負担行為に係る契約の前金払及び中間前金払については、第35条中「契約書記載の工事完成の時期」とあるのは「契約書記載の工事完成の時期（最終の会計年度以外の会計年度にあっては、各会計年度末）」と、同条及び第36条中「請負代金額」とあるのは「当該会計年度の出来高予定額（前会計年度末における第38条第1項の請負代金相当額（以下この条及び次条において「請負代金相当額」という。）が前会計年度までの出来高予定額を超えた場合において、当該会計年度の当初に部分払をしたときは、当該超過額を控除した額）」と読み替えて、これらの規定を準用する。ただし、この契約を締結した会計年度（以下「契約会計年度」という。）以外の会計年度においては、受注者は、予算の執行が可能となる時期以前に前払金及び中間前払金の支払いを請求することはできない。</w:t>
      </w:r>
    </w:p>
    <w:p w14:paraId="7789C120" w14:textId="77777777" w:rsidR="00561080" w:rsidRPr="001D2F2E" w:rsidRDefault="00561080" w:rsidP="00561080">
      <w:pPr>
        <w:spacing w:line="240" w:lineRule="exact"/>
        <w:jc w:val="left"/>
        <w:rPr>
          <w:rFonts w:asciiTheme="minorEastAsia" w:hAnsiTheme="minorEastAsia"/>
          <w:sz w:val="22"/>
        </w:rPr>
      </w:pPr>
    </w:p>
    <w:p w14:paraId="7AC2D93D" w14:textId="3BAF5ACC"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２　前項の場合において契約会計年度について前払金及び中間前払金を支払わない旨が設計図書に定められているときには、同項の規定により準用される第35条第1項及び第</w:t>
      </w:r>
      <w:r w:rsidR="001D2B7F">
        <w:rPr>
          <w:rFonts w:asciiTheme="minorEastAsia" w:hAnsiTheme="minorEastAsia" w:hint="eastAsia"/>
          <w:sz w:val="22"/>
        </w:rPr>
        <w:t>3</w:t>
      </w:r>
      <w:r w:rsidRPr="001D2F2E">
        <w:rPr>
          <w:rFonts w:asciiTheme="minorEastAsia" w:hAnsiTheme="minorEastAsia"/>
          <w:sz w:val="22"/>
        </w:rPr>
        <w:t>項の規定にかかわらず、受注者は、契約会計年度について前払金及び中間前払金の支払いを請求することができない。</w:t>
      </w:r>
    </w:p>
    <w:p w14:paraId="2014F9AA" w14:textId="77777777" w:rsidR="00561080" w:rsidRPr="001D2F2E" w:rsidRDefault="00561080" w:rsidP="00561080">
      <w:pPr>
        <w:spacing w:line="240" w:lineRule="exact"/>
        <w:jc w:val="left"/>
        <w:rPr>
          <w:rFonts w:asciiTheme="minorEastAsia" w:hAnsiTheme="minorEastAsia"/>
          <w:sz w:val="22"/>
        </w:rPr>
      </w:pPr>
    </w:p>
    <w:p w14:paraId="5FBAB603"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３　第1項の場合において、契約会計年度に翌会計年度分の前払金及び中間前払金を含めて支払う旨が設計図書に定められているときには、同項の規定により準用される第35条第1項の規定にかかわらず、受注者は、契約会計年度に翌会計年度に支払うべき前払金相当分及び中間前払金相当分（　　　　　円以内）を含めて前払金及び中間前払金の支払いを請求することができる。</w:t>
      </w:r>
    </w:p>
    <w:p w14:paraId="18E58754" w14:textId="77777777" w:rsidR="00561080" w:rsidRPr="001D2F2E" w:rsidRDefault="00561080" w:rsidP="00561080">
      <w:pPr>
        <w:spacing w:line="240" w:lineRule="exact"/>
        <w:jc w:val="left"/>
        <w:rPr>
          <w:rFonts w:asciiTheme="minorEastAsia" w:hAnsiTheme="minorEastAsia"/>
          <w:sz w:val="22"/>
        </w:rPr>
      </w:pPr>
    </w:p>
    <w:p w14:paraId="38856D1E"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lastRenderedPageBreak/>
        <w:t>４　第1項の場合において、前会計年度末における請負代金相当額が前会計年度までの出来高予定額に達しないときには、同項の規定により準用される第35条第1項の規定にかかわらず、受注者は、請負代金相当額が前会計年度までの出来高予定額に達するまで当該会計年度の前払金及び中間前払金の支払いを請求することができない。</w:t>
      </w:r>
    </w:p>
    <w:p w14:paraId="71B7FC4D" w14:textId="77777777" w:rsidR="00561080" w:rsidRPr="001D2F2E" w:rsidRDefault="00561080" w:rsidP="00561080">
      <w:pPr>
        <w:spacing w:line="240" w:lineRule="exact"/>
        <w:jc w:val="left"/>
        <w:rPr>
          <w:rFonts w:asciiTheme="minorEastAsia" w:hAnsiTheme="minorEastAsia"/>
          <w:sz w:val="22"/>
        </w:rPr>
      </w:pPr>
    </w:p>
    <w:p w14:paraId="3A56FF19"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５　第1項の場合において、前会計年度末における請負代金相当額が前会計年度までの出来高予定額に達しないときには、その額が当該出来高予定額に達するまで前払金及び中間前払金の保証期限を延長するものとする。この場合においては、第36条第3項の規定を準用する。</w:t>
      </w:r>
    </w:p>
    <w:p w14:paraId="368535ED" w14:textId="77777777" w:rsidR="00561080" w:rsidRPr="001D2F2E" w:rsidRDefault="00561080" w:rsidP="00561080">
      <w:pPr>
        <w:spacing w:line="240" w:lineRule="exact"/>
        <w:jc w:val="left"/>
        <w:rPr>
          <w:rFonts w:asciiTheme="minorEastAsia" w:hAnsiTheme="minorEastAsia"/>
          <w:sz w:val="22"/>
        </w:rPr>
      </w:pPr>
    </w:p>
    <w:p w14:paraId="2F72A8C1" w14:textId="77777777" w:rsidR="00561080" w:rsidRPr="001D2F2E" w:rsidRDefault="00561080" w:rsidP="00561080">
      <w:pPr>
        <w:spacing w:line="240" w:lineRule="exact"/>
        <w:jc w:val="left"/>
        <w:rPr>
          <w:rFonts w:asciiTheme="minorEastAsia" w:hAnsiTheme="minorEastAsia"/>
          <w:sz w:val="22"/>
        </w:rPr>
      </w:pPr>
    </w:p>
    <w:p w14:paraId="5CC0BDEB"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（債務負担行為に係る契約の部分払の特則）</w:t>
      </w:r>
    </w:p>
    <w:p w14:paraId="6942B6FC"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第42条　債務負担行為に係る契約において、前会計年度末における請負代金相当額が前会計年度までの出来高予定額を超えた場合においては、受注者は、当該会計年度の当初に当該超過額（以下「出来高超過額」という。）について部分払を請求することができる。ただし、契約会計年度以外の会計年度においては、受注者は、予算の執行が可能となる時期以前に部分払の支払いを請求することはできない。ただし、同一年度において、この請求をした後は、中間前払金を請求することができない。</w:t>
      </w:r>
    </w:p>
    <w:p w14:paraId="3F72E0DA" w14:textId="77777777" w:rsidR="00561080" w:rsidRPr="001D2F2E" w:rsidRDefault="00561080" w:rsidP="00561080">
      <w:pPr>
        <w:spacing w:line="240" w:lineRule="exact"/>
        <w:jc w:val="left"/>
        <w:rPr>
          <w:rFonts w:asciiTheme="minorEastAsia" w:hAnsiTheme="minorEastAsia"/>
          <w:sz w:val="22"/>
        </w:rPr>
      </w:pPr>
    </w:p>
    <w:p w14:paraId="3528D5FA"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２　この契約において、前払金及び中間前払金の支払いを受けている場合の部分払金の額については、第38条第6項及び第7項の規定にかかわらず、次の式により算定する。</w:t>
      </w:r>
    </w:p>
    <w:p w14:paraId="7AA595EF"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 xml:space="preserve">　　部分払金の額 </w:t>
      </w:r>
      <w:r w:rsidRPr="001D2F2E">
        <w:rPr>
          <w:rFonts w:asciiTheme="minorEastAsia" w:hAnsiTheme="minorEastAsia" w:cs="ＭＳ 明朝" w:hint="eastAsia"/>
          <w:sz w:val="22"/>
        </w:rPr>
        <w:t>≦</w:t>
      </w:r>
      <w:r w:rsidRPr="001D2F2E">
        <w:rPr>
          <w:rFonts w:asciiTheme="minorEastAsia" w:hAnsiTheme="minorEastAsia"/>
          <w:sz w:val="22"/>
        </w:rPr>
        <w:t xml:space="preserve"> 請負代金相当額×9／10－（前会計年度までの支払金額＋当該会計年度の部分払金額）－｛請負代金相当額－（前会計年度までの出来高予定額＋出来高超過額）｝×当該会計年度前払金額／当該会計年度の出来高予定額</w:t>
      </w:r>
    </w:p>
    <w:p w14:paraId="3D75E1EB" w14:textId="77777777" w:rsidR="00561080" w:rsidRPr="001D2F2E" w:rsidRDefault="00561080" w:rsidP="00561080">
      <w:pPr>
        <w:spacing w:line="240" w:lineRule="exact"/>
        <w:jc w:val="left"/>
        <w:rPr>
          <w:rFonts w:asciiTheme="minorEastAsia" w:hAnsiTheme="minorEastAsia"/>
          <w:sz w:val="22"/>
        </w:rPr>
      </w:pPr>
    </w:p>
    <w:p w14:paraId="6E68C404"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３　各会計年度において、部分払を請求できる回数は、次のとおりとする。</w:t>
      </w:r>
    </w:p>
    <w:p w14:paraId="4434D0E1"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 xml:space="preserve"> 　         年度　　　回</w:t>
      </w:r>
    </w:p>
    <w:p w14:paraId="393E124B"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 xml:space="preserve">   　       年度      回</w:t>
      </w:r>
    </w:p>
    <w:p w14:paraId="1D5096D3"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 xml:space="preserve">     　     年度      回</w:t>
      </w:r>
    </w:p>
    <w:p w14:paraId="37B6CC62" w14:textId="77777777" w:rsidR="00561080" w:rsidRPr="001D2F2E" w:rsidRDefault="00561080" w:rsidP="00561080">
      <w:pPr>
        <w:spacing w:line="240" w:lineRule="exact"/>
        <w:jc w:val="left"/>
        <w:rPr>
          <w:rFonts w:asciiTheme="minorEastAsia" w:hAnsiTheme="minorEastAsia"/>
          <w:sz w:val="22"/>
        </w:rPr>
      </w:pPr>
    </w:p>
    <w:p w14:paraId="7ACB9A20" w14:textId="77777777" w:rsidR="00561080" w:rsidRPr="001D2F2E" w:rsidRDefault="00561080" w:rsidP="00561080">
      <w:pPr>
        <w:spacing w:line="240" w:lineRule="exact"/>
        <w:jc w:val="left"/>
        <w:rPr>
          <w:rFonts w:asciiTheme="minorEastAsia" w:hAnsiTheme="minorEastAsia"/>
          <w:sz w:val="22"/>
        </w:rPr>
      </w:pPr>
    </w:p>
    <w:p w14:paraId="6FE4A540"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（第三者による代理受領）</w:t>
      </w:r>
    </w:p>
    <w:p w14:paraId="31A46A2F"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第43条　受注者は、発注者の承諾を得て請負代金の全部又は一部の受領につき、第三者を代理人とすることができる。</w:t>
      </w:r>
    </w:p>
    <w:p w14:paraId="0B8A5023" w14:textId="77777777" w:rsidR="00561080" w:rsidRPr="001D2F2E" w:rsidRDefault="00561080" w:rsidP="00561080">
      <w:pPr>
        <w:spacing w:line="240" w:lineRule="exact"/>
        <w:jc w:val="left"/>
        <w:rPr>
          <w:rFonts w:asciiTheme="minorEastAsia" w:hAnsiTheme="minorEastAsia"/>
          <w:sz w:val="22"/>
        </w:rPr>
      </w:pPr>
    </w:p>
    <w:p w14:paraId="543117FE"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２　発注者は、前項の規定により受注者が第三者を代理人とした場合において、受注者の提出する支払請求書に当該第三者が受注者の代理人である旨の明記がなされているときは、当該第三者に対して第33条（第39条において準用する場合を含む。）又は第38条の規定に基づく支払いをしなければならない。</w:t>
      </w:r>
    </w:p>
    <w:p w14:paraId="7A725DD6" w14:textId="77777777" w:rsidR="00561080" w:rsidRPr="001D2F2E" w:rsidRDefault="00561080" w:rsidP="00561080">
      <w:pPr>
        <w:spacing w:line="240" w:lineRule="exact"/>
        <w:jc w:val="left"/>
        <w:rPr>
          <w:rFonts w:asciiTheme="minorEastAsia" w:hAnsiTheme="minorEastAsia"/>
          <w:sz w:val="22"/>
        </w:rPr>
      </w:pPr>
    </w:p>
    <w:p w14:paraId="1086D088" w14:textId="77777777" w:rsidR="00561080" w:rsidRPr="001D2F2E" w:rsidRDefault="00561080" w:rsidP="00561080">
      <w:pPr>
        <w:spacing w:line="240" w:lineRule="exact"/>
        <w:jc w:val="left"/>
        <w:rPr>
          <w:rFonts w:asciiTheme="minorEastAsia" w:hAnsiTheme="minorEastAsia"/>
          <w:sz w:val="22"/>
        </w:rPr>
      </w:pPr>
    </w:p>
    <w:p w14:paraId="1EFAB991"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（前払金等の不払に対する工事中止）</w:t>
      </w:r>
    </w:p>
    <w:p w14:paraId="13ADA015"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第44条　受注者は、発注者が第35条、第38条又は第39条において準用される第33条の規定に基づく支払いを遅延し、相当の期間を定めてその支払いを請求したにもかかわらず支払いをしないときは、工事の全部又は一部の施工を一時中止することができる。この場合においては、受注者は、その理由を明示した書面により、直ちにその旨を発注者に通知しなければならない。</w:t>
      </w:r>
    </w:p>
    <w:p w14:paraId="06E30625" w14:textId="77777777" w:rsidR="00561080" w:rsidRPr="001D2F2E" w:rsidRDefault="00561080" w:rsidP="00561080">
      <w:pPr>
        <w:spacing w:line="240" w:lineRule="exact"/>
        <w:jc w:val="left"/>
        <w:rPr>
          <w:rFonts w:asciiTheme="minorEastAsia" w:hAnsiTheme="minorEastAsia"/>
          <w:sz w:val="22"/>
        </w:rPr>
      </w:pPr>
    </w:p>
    <w:p w14:paraId="4E6F7BFA"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２　発注者は、前項の規定により受注者が工事の施工を中止し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25F40B0D" w14:textId="77777777" w:rsidR="00561080" w:rsidRPr="001D2F2E" w:rsidRDefault="00561080" w:rsidP="00561080">
      <w:pPr>
        <w:spacing w:line="240" w:lineRule="exact"/>
        <w:jc w:val="left"/>
        <w:rPr>
          <w:rFonts w:asciiTheme="minorEastAsia" w:hAnsiTheme="minorEastAsia"/>
          <w:sz w:val="22"/>
        </w:rPr>
      </w:pPr>
    </w:p>
    <w:p w14:paraId="1E58B469" w14:textId="77777777" w:rsidR="00561080" w:rsidRPr="001D2F2E" w:rsidRDefault="00561080" w:rsidP="00561080">
      <w:pPr>
        <w:spacing w:line="240" w:lineRule="exact"/>
        <w:jc w:val="left"/>
        <w:rPr>
          <w:rFonts w:asciiTheme="minorEastAsia" w:hAnsiTheme="minorEastAsia"/>
          <w:sz w:val="22"/>
        </w:rPr>
      </w:pPr>
    </w:p>
    <w:p w14:paraId="4C0DECF2"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 xml:space="preserve">（契約不適合責任） </w:t>
      </w:r>
    </w:p>
    <w:p w14:paraId="4D47E0B9"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第45条　発注者は、引き渡された工事目的物が種類又は品質に関して契約の内容に適合しないもの（以下「契約不適合」という。）であるときは、受注者に対し、目的物の修補又は代替物の引渡しによる履行の追完を請求することができる。ただし、その履行の追完に過分の費用を要するときは、発注者は履行の追完を請求することができない。</w:t>
      </w:r>
    </w:p>
    <w:p w14:paraId="5984E6C2" w14:textId="77777777" w:rsidR="00561080" w:rsidRPr="001D2F2E" w:rsidRDefault="00561080" w:rsidP="00561080">
      <w:pPr>
        <w:spacing w:line="240" w:lineRule="exact"/>
        <w:jc w:val="left"/>
        <w:rPr>
          <w:rFonts w:asciiTheme="minorEastAsia" w:hAnsiTheme="minorEastAsia"/>
          <w:sz w:val="22"/>
        </w:rPr>
      </w:pPr>
    </w:p>
    <w:p w14:paraId="5A957A3D"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 xml:space="preserve">２　前項の場合において、受注者は、発注者に不相当な負担を課するものでないときは、発注者が請求した方法と異なる方法による履行の追完をすることができる。 </w:t>
      </w:r>
    </w:p>
    <w:p w14:paraId="337F673A" w14:textId="77777777" w:rsidR="00561080" w:rsidRPr="001D2F2E" w:rsidRDefault="00561080" w:rsidP="00561080">
      <w:pPr>
        <w:spacing w:line="240" w:lineRule="exact"/>
        <w:jc w:val="left"/>
        <w:rPr>
          <w:rFonts w:asciiTheme="minorEastAsia" w:hAnsiTheme="minorEastAsia"/>
          <w:sz w:val="22"/>
        </w:rPr>
      </w:pPr>
    </w:p>
    <w:p w14:paraId="39A7F995"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 xml:space="preserve">３　第1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 </w:t>
      </w:r>
    </w:p>
    <w:p w14:paraId="7C1E96FA"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 xml:space="preserve">  （１）履行の追完が不能であるとき。 </w:t>
      </w:r>
    </w:p>
    <w:p w14:paraId="3C92EA75"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 xml:space="preserve">  （２）受注者が履行の追完を拒絶する意思を明確に表示したとき。 </w:t>
      </w:r>
    </w:p>
    <w:p w14:paraId="6B396B3C" w14:textId="77777777" w:rsidR="00561080" w:rsidRPr="001D2F2E" w:rsidRDefault="00561080" w:rsidP="00561080">
      <w:pPr>
        <w:spacing w:line="240" w:lineRule="exact"/>
        <w:ind w:left="660" w:hangingChars="300" w:hanging="660"/>
        <w:jc w:val="left"/>
        <w:rPr>
          <w:rFonts w:asciiTheme="minorEastAsia" w:hAnsiTheme="minorEastAsia"/>
          <w:sz w:val="22"/>
        </w:rPr>
      </w:pPr>
      <w:r w:rsidRPr="001D2F2E">
        <w:rPr>
          <w:rFonts w:asciiTheme="minorEastAsia" w:hAnsiTheme="minorEastAsia"/>
          <w:sz w:val="22"/>
        </w:rPr>
        <w:t xml:space="preserve">  （３）工事目的物の性質又は当事者の意思表示により、特定の日時又は一定の期間内に履行しなければ契約をした目的を達することができない場合において、受注者が履行の追完をしないでその時期を経過したとき。 </w:t>
      </w:r>
    </w:p>
    <w:p w14:paraId="14D3C9BF" w14:textId="77777777" w:rsidR="00561080" w:rsidRPr="001D2F2E" w:rsidRDefault="00561080" w:rsidP="00561080">
      <w:pPr>
        <w:spacing w:line="240" w:lineRule="exact"/>
        <w:ind w:left="660" w:hangingChars="300" w:hanging="660"/>
        <w:jc w:val="left"/>
        <w:rPr>
          <w:rFonts w:asciiTheme="minorEastAsia" w:hAnsiTheme="minorEastAsia"/>
          <w:sz w:val="22"/>
        </w:rPr>
      </w:pPr>
      <w:r w:rsidRPr="001D2F2E">
        <w:rPr>
          <w:rFonts w:asciiTheme="minorEastAsia" w:hAnsiTheme="minorEastAsia"/>
          <w:sz w:val="22"/>
        </w:rPr>
        <w:t xml:space="preserve">  （４）前3号に掲げる場合のほか、発注者がこの項の規定による催告をしても履行の追完を受ける見込みがないことが明らかであるとき。</w:t>
      </w:r>
    </w:p>
    <w:p w14:paraId="1BEF5C10" w14:textId="77777777" w:rsidR="00561080" w:rsidRPr="001D2F2E" w:rsidRDefault="00561080" w:rsidP="00561080">
      <w:pPr>
        <w:spacing w:line="240" w:lineRule="exact"/>
        <w:jc w:val="left"/>
        <w:rPr>
          <w:rFonts w:asciiTheme="minorEastAsia" w:hAnsiTheme="minorEastAsia"/>
          <w:sz w:val="22"/>
        </w:rPr>
      </w:pPr>
    </w:p>
    <w:p w14:paraId="48AB83B7" w14:textId="77777777" w:rsidR="00561080" w:rsidRPr="001D2F2E" w:rsidRDefault="00561080" w:rsidP="00561080">
      <w:pPr>
        <w:spacing w:line="240" w:lineRule="exact"/>
        <w:jc w:val="left"/>
        <w:rPr>
          <w:rFonts w:asciiTheme="minorEastAsia" w:hAnsiTheme="minorEastAsia"/>
          <w:sz w:val="22"/>
        </w:rPr>
      </w:pPr>
    </w:p>
    <w:p w14:paraId="76E8DC44"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 xml:space="preserve">（発注者の任意解除権） </w:t>
      </w:r>
    </w:p>
    <w:p w14:paraId="5E572645"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 xml:space="preserve">第46条　発注者は、工事が完成するまでの間は、次条、第48条、第48条の2又は第48条の3の規定によるほか、必要があるときは、この契約を解除することができる。 </w:t>
      </w:r>
    </w:p>
    <w:p w14:paraId="506411C9" w14:textId="77777777" w:rsidR="00561080" w:rsidRPr="001D2F2E" w:rsidRDefault="00561080" w:rsidP="00561080">
      <w:pPr>
        <w:spacing w:line="240" w:lineRule="exact"/>
        <w:jc w:val="left"/>
        <w:rPr>
          <w:rFonts w:asciiTheme="minorEastAsia" w:hAnsiTheme="minorEastAsia"/>
          <w:sz w:val="22"/>
        </w:rPr>
      </w:pPr>
    </w:p>
    <w:p w14:paraId="2A0B3B5D"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２　発注者は、前項の規定によりこの契約を解除した場合において、受注者に損害を及ぼしたときは、その損害を賠償しなければならない。</w:t>
      </w:r>
    </w:p>
    <w:p w14:paraId="0BF1357B" w14:textId="77777777" w:rsidR="00561080" w:rsidRPr="001D2F2E" w:rsidRDefault="00561080" w:rsidP="00561080">
      <w:pPr>
        <w:spacing w:line="240" w:lineRule="exact"/>
        <w:jc w:val="left"/>
        <w:rPr>
          <w:rFonts w:asciiTheme="minorEastAsia" w:hAnsiTheme="minorEastAsia"/>
          <w:sz w:val="22"/>
        </w:rPr>
      </w:pPr>
    </w:p>
    <w:p w14:paraId="3F9D693B" w14:textId="77777777" w:rsidR="00561080" w:rsidRPr="001D2F2E" w:rsidRDefault="00561080" w:rsidP="00561080">
      <w:pPr>
        <w:spacing w:line="240" w:lineRule="exact"/>
        <w:jc w:val="left"/>
        <w:rPr>
          <w:rFonts w:asciiTheme="minorEastAsia" w:hAnsiTheme="minorEastAsia"/>
          <w:sz w:val="22"/>
        </w:rPr>
      </w:pPr>
    </w:p>
    <w:p w14:paraId="14DAC318"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 xml:space="preserve">（発注者の催告による解除権） </w:t>
      </w:r>
    </w:p>
    <w:p w14:paraId="277B2E36"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 xml:space="preserve">第47条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 </w:t>
      </w:r>
    </w:p>
    <w:p w14:paraId="3BA893D3" w14:textId="77777777" w:rsidR="00561080" w:rsidRPr="001D2F2E" w:rsidRDefault="00561080" w:rsidP="00561080">
      <w:pPr>
        <w:spacing w:line="240" w:lineRule="exact"/>
        <w:ind w:left="660" w:hangingChars="300" w:hanging="660"/>
        <w:jc w:val="left"/>
        <w:rPr>
          <w:rFonts w:asciiTheme="minorEastAsia" w:hAnsiTheme="minorEastAsia"/>
          <w:sz w:val="22"/>
        </w:rPr>
      </w:pPr>
      <w:r w:rsidRPr="001D2F2E">
        <w:rPr>
          <w:rFonts w:asciiTheme="minorEastAsia" w:hAnsiTheme="minorEastAsia"/>
          <w:sz w:val="22"/>
        </w:rPr>
        <w:t xml:space="preserve">  （１）第5条第4項に規定する書類を提出せず、又は虚偽の記載をしてこれを提出したとき。</w:t>
      </w:r>
    </w:p>
    <w:p w14:paraId="4D3BE70F"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 xml:space="preserve">  （２）正当な理由なく、工事に着手すべき期日を過ぎても工事に着手しないとき。</w:t>
      </w:r>
    </w:p>
    <w:p w14:paraId="0E1C0963" w14:textId="77777777" w:rsidR="00561080" w:rsidRPr="001D2F2E" w:rsidRDefault="00561080" w:rsidP="00561080">
      <w:pPr>
        <w:spacing w:line="240" w:lineRule="exact"/>
        <w:ind w:left="660" w:hangingChars="300" w:hanging="660"/>
        <w:jc w:val="left"/>
        <w:rPr>
          <w:rFonts w:asciiTheme="minorEastAsia" w:hAnsiTheme="minorEastAsia"/>
          <w:sz w:val="22"/>
        </w:rPr>
      </w:pPr>
      <w:r w:rsidRPr="001D2F2E">
        <w:rPr>
          <w:rFonts w:asciiTheme="minorEastAsia" w:hAnsiTheme="minorEastAsia"/>
          <w:sz w:val="22"/>
        </w:rPr>
        <w:t xml:space="preserve">  （３）工期内に完成しないとき又は工期経過後相当の期間内に工事を完成する見込みがないと認められるとき。 </w:t>
      </w:r>
    </w:p>
    <w:p w14:paraId="64A0D3C2"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 xml:space="preserve">  （４）第10条第1項第2号に掲げる者を設置しなかったとき。 </w:t>
      </w:r>
    </w:p>
    <w:p w14:paraId="08E8AD8B"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 xml:space="preserve">  （５）正当な理由なく、第45条第1項の履行の追完がなされないとき。 </w:t>
      </w:r>
    </w:p>
    <w:p w14:paraId="61566ED5"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 xml:space="preserve">  （６）前各号に掲げる場合のほか、この契約に違反したとき。</w:t>
      </w:r>
    </w:p>
    <w:p w14:paraId="4BE6CA34" w14:textId="77777777" w:rsidR="00561080" w:rsidRPr="001D2F2E" w:rsidRDefault="00561080" w:rsidP="00561080">
      <w:pPr>
        <w:spacing w:line="240" w:lineRule="exact"/>
        <w:jc w:val="left"/>
        <w:rPr>
          <w:rFonts w:asciiTheme="minorEastAsia" w:hAnsiTheme="minorEastAsia"/>
          <w:sz w:val="22"/>
        </w:rPr>
      </w:pPr>
    </w:p>
    <w:p w14:paraId="6FE80B26" w14:textId="77777777" w:rsidR="00561080" w:rsidRPr="001D2F2E" w:rsidRDefault="00561080" w:rsidP="00561080">
      <w:pPr>
        <w:spacing w:line="240" w:lineRule="exact"/>
        <w:jc w:val="left"/>
        <w:rPr>
          <w:rFonts w:asciiTheme="minorEastAsia" w:hAnsiTheme="minorEastAsia"/>
          <w:sz w:val="22"/>
        </w:rPr>
      </w:pPr>
    </w:p>
    <w:p w14:paraId="34009DFA"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 xml:space="preserve">（発注者の催告によらない解除権） </w:t>
      </w:r>
    </w:p>
    <w:p w14:paraId="16B94C53"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 xml:space="preserve">第48条　発注者は、受注者が次の各号のいずれかに該当するときは、直ちにこの契約を解除することができる。 </w:t>
      </w:r>
    </w:p>
    <w:p w14:paraId="5DB1D116"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 xml:space="preserve">  （１）第5条第1項の規定に違反して請負代金債権を譲渡したとき。 </w:t>
      </w:r>
    </w:p>
    <w:p w14:paraId="09AF1708" w14:textId="77777777" w:rsidR="00561080" w:rsidRPr="001D2F2E" w:rsidRDefault="00561080" w:rsidP="00561080">
      <w:pPr>
        <w:spacing w:line="240" w:lineRule="exact"/>
        <w:ind w:left="660" w:hangingChars="300" w:hanging="660"/>
        <w:jc w:val="left"/>
        <w:rPr>
          <w:rFonts w:asciiTheme="minorEastAsia" w:hAnsiTheme="minorEastAsia"/>
          <w:sz w:val="22"/>
        </w:rPr>
      </w:pPr>
      <w:r w:rsidRPr="001D2F2E">
        <w:rPr>
          <w:rFonts w:asciiTheme="minorEastAsia" w:hAnsiTheme="minorEastAsia"/>
          <w:sz w:val="22"/>
        </w:rPr>
        <w:t xml:space="preserve">  （２）第5条第4項の規定に違反して譲渡により得た資金を当該工事の施工以外に使用したとき。</w:t>
      </w:r>
    </w:p>
    <w:p w14:paraId="1D133FD0"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 xml:space="preserve">  （３）この契約の目的物を完成させることができないことが明らかであるとき。 </w:t>
      </w:r>
    </w:p>
    <w:p w14:paraId="0683C0FE" w14:textId="77777777" w:rsidR="00561080" w:rsidRPr="001D2F2E" w:rsidRDefault="00561080" w:rsidP="00561080">
      <w:pPr>
        <w:spacing w:line="240" w:lineRule="exact"/>
        <w:ind w:left="660" w:hangingChars="300" w:hanging="660"/>
        <w:jc w:val="left"/>
        <w:rPr>
          <w:rFonts w:asciiTheme="minorEastAsia" w:hAnsiTheme="minorEastAsia"/>
          <w:sz w:val="22"/>
        </w:rPr>
      </w:pPr>
      <w:r w:rsidRPr="001D2F2E">
        <w:rPr>
          <w:rFonts w:asciiTheme="minorEastAsia" w:hAnsiTheme="minorEastAsia"/>
          <w:sz w:val="22"/>
        </w:rPr>
        <w:t xml:space="preserve">  （４）引き渡された工事目的物に契約不適合がある場合において、その不適合が目的物を除却した上で再び建設しなければ、契約の目的を達成することができないものであるとき。 </w:t>
      </w:r>
    </w:p>
    <w:p w14:paraId="078F8D1E" w14:textId="77777777" w:rsidR="00561080" w:rsidRPr="001D2F2E" w:rsidRDefault="00561080" w:rsidP="00561080">
      <w:pPr>
        <w:spacing w:line="240" w:lineRule="exact"/>
        <w:ind w:left="660" w:hangingChars="300" w:hanging="660"/>
        <w:jc w:val="left"/>
        <w:rPr>
          <w:rFonts w:asciiTheme="minorEastAsia" w:hAnsiTheme="minorEastAsia"/>
          <w:sz w:val="22"/>
        </w:rPr>
      </w:pPr>
      <w:r w:rsidRPr="001D2F2E">
        <w:rPr>
          <w:rFonts w:asciiTheme="minorEastAsia" w:hAnsiTheme="minorEastAsia"/>
          <w:sz w:val="22"/>
        </w:rPr>
        <w:t xml:space="preserve">  （５）受注者がこの契約の目的物の完成の債務の履行を拒絶する意思を明確に表示したとき。 </w:t>
      </w:r>
    </w:p>
    <w:p w14:paraId="29257E42" w14:textId="77777777" w:rsidR="00561080" w:rsidRPr="001D2F2E" w:rsidRDefault="00561080" w:rsidP="00561080">
      <w:pPr>
        <w:spacing w:line="240" w:lineRule="exact"/>
        <w:ind w:left="660" w:hangingChars="300" w:hanging="660"/>
        <w:jc w:val="left"/>
        <w:rPr>
          <w:rFonts w:asciiTheme="minorEastAsia" w:hAnsiTheme="minorEastAsia"/>
          <w:sz w:val="22"/>
        </w:rPr>
      </w:pPr>
      <w:r w:rsidRPr="001D2F2E">
        <w:rPr>
          <w:rFonts w:asciiTheme="minorEastAsia" w:hAnsiTheme="minorEastAsia"/>
          <w:sz w:val="22"/>
        </w:rPr>
        <w:t xml:space="preserve">  （６）受注者の債務の一部の履行が不能である場合又は受注者がその債務の一部の履行を拒絶する意思を明確に表示した場合において、残存する部分のみでは契約をした目的を達することができないとき。 </w:t>
      </w:r>
    </w:p>
    <w:p w14:paraId="1E6972F6" w14:textId="77777777" w:rsidR="00561080" w:rsidRPr="001D2F2E" w:rsidRDefault="00561080" w:rsidP="00561080">
      <w:pPr>
        <w:spacing w:line="240" w:lineRule="exact"/>
        <w:ind w:left="660" w:hangingChars="300" w:hanging="660"/>
        <w:jc w:val="left"/>
        <w:rPr>
          <w:rFonts w:asciiTheme="minorEastAsia" w:hAnsiTheme="minorEastAsia"/>
          <w:sz w:val="22"/>
        </w:rPr>
      </w:pPr>
      <w:r w:rsidRPr="001D2F2E">
        <w:rPr>
          <w:rFonts w:asciiTheme="minorEastAsia" w:hAnsiTheme="minorEastAsia"/>
          <w:sz w:val="22"/>
        </w:rPr>
        <w:t xml:space="preserve">  （７）契約の目的物の性質や当事者の意思表示により、特定の日時又は一定の期間内に履行しなければ契約をした目的を達することができない場合において、受注者が履行をしないでその時期を経過したとき。 </w:t>
      </w:r>
    </w:p>
    <w:p w14:paraId="4E6BF7B2" w14:textId="77777777" w:rsidR="00561080" w:rsidRPr="001D2F2E" w:rsidRDefault="00561080" w:rsidP="00561080">
      <w:pPr>
        <w:spacing w:line="240" w:lineRule="exact"/>
        <w:ind w:left="660" w:hangingChars="300" w:hanging="660"/>
        <w:jc w:val="left"/>
        <w:rPr>
          <w:rFonts w:asciiTheme="minorEastAsia" w:hAnsiTheme="minorEastAsia"/>
          <w:sz w:val="22"/>
        </w:rPr>
      </w:pPr>
      <w:r w:rsidRPr="001D2F2E">
        <w:rPr>
          <w:rFonts w:asciiTheme="minorEastAsia" w:hAnsiTheme="minorEastAsia"/>
          <w:sz w:val="22"/>
        </w:rPr>
        <w:t xml:space="preserve">  （８）前各号に掲げる場合のほか、受注者がその債務の履行をせず、発注者が前条の催告をしても契約をした目的を達するのに足りる履行がされる見込みがないことが明らか</w:t>
      </w:r>
      <w:r w:rsidRPr="001D2F2E">
        <w:rPr>
          <w:rFonts w:asciiTheme="minorEastAsia" w:hAnsiTheme="minorEastAsia"/>
          <w:sz w:val="22"/>
        </w:rPr>
        <w:lastRenderedPageBreak/>
        <w:t xml:space="preserve">であるとき。 </w:t>
      </w:r>
    </w:p>
    <w:p w14:paraId="1F0A4793" w14:textId="77777777" w:rsidR="00561080" w:rsidRPr="001D2F2E" w:rsidRDefault="00561080" w:rsidP="00561080">
      <w:pPr>
        <w:spacing w:line="240" w:lineRule="exact"/>
        <w:ind w:leftChars="100" w:left="650" w:hangingChars="200" w:hanging="440"/>
        <w:jc w:val="left"/>
        <w:rPr>
          <w:rFonts w:asciiTheme="minorEastAsia" w:hAnsiTheme="minorEastAsia"/>
          <w:sz w:val="22"/>
        </w:rPr>
      </w:pPr>
      <w:r w:rsidRPr="001D2F2E">
        <w:rPr>
          <w:rFonts w:asciiTheme="minorEastAsia" w:hAnsiTheme="minorEastAsia"/>
          <w:sz w:val="22"/>
        </w:rPr>
        <w:t xml:space="preserve">（９）暴力団（暴力団員による不当な行為の防止等に関する法律（平成3年法律第77号）第2条第2号に規定する暴力団をいう。以下この条及び次条において同じ。）又は暴力団員（暴力団員による不当な行為の防止等に関する法律第2条第6号に規定する暴力団員をいう。以下この条及び次条において同じ。）が経営に実質的に関与していると認められる者に請負代金債権を譲渡したとき。 </w:t>
      </w:r>
    </w:p>
    <w:p w14:paraId="6868990F"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 xml:space="preserve">  （10）第50条又は第51条の規定によらないでこの契約の解除を申し出たとき。</w:t>
      </w:r>
    </w:p>
    <w:p w14:paraId="0FC4B94E" w14:textId="77777777" w:rsidR="00561080" w:rsidRPr="001D2F2E" w:rsidRDefault="00561080" w:rsidP="00561080">
      <w:pPr>
        <w:spacing w:line="240" w:lineRule="exact"/>
        <w:jc w:val="left"/>
        <w:rPr>
          <w:rFonts w:asciiTheme="minorEastAsia" w:hAnsiTheme="minorEastAsia"/>
          <w:sz w:val="22"/>
        </w:rPr>
      </w:pPr>
    </w:p>
    <w:p w14:paraId="0905AB8C" w14:textId="77777777" w:rsidR="00561080" w:rsidRPr="001D2F2E" w:rsidRDefault="00561080" w:rsidP="00561080">
      <w:pPr>
        <w:spacing w:line="240" w:lineRule="exact"/>
        <w:jc w:val="left"/>
        <w:rPr>
          <w:rFonts w:asciiTheme="minorEastAsia" w:hAnsiTheme="minorEastAsia"/>
          <w:sz w:val="22"/>
        </w:rPr>
      </w:pPr>
    </w:p>
    <w:p w14:paraId="3992D4E7"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（暴力団等排除に係る解除）</w:t>
      </w:r>
    </w:p>
    <w:p w14:paraId="50FE80DA"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第48条の２　発注者は、受注者（受注者が共同企業体であるときは、その構成員のいずれかの者。以下この条において同じ。）が次の各号のいずれかに該当するときは、直ちにこの契約を解除することができる。</w:t>
      </w:r>
    </w:p>
    <w:p w14:paraId="4EA20A5B" w14:textId="77777777" w:rsidR="00561080" w:rsidRPr="001D2F2E" w:rsidRDefault="00561080" w:rsidP="00561080">
      <w:pPr>
        <w:spacing w:line="240" w:lineRule="exact"/>
        <w:ind w:left="660" w:hangingChars="300" w:hanging="660"/>
        <w:jc w:val="left"/>
        <w:rPr>
          <w:rFonts w:asciiTheme="minorEastAsia" w:hAnsiTheme="minorEastAsia"/>
          <w:sz w:val="22"/>
        </w:rPr>
      </w:pPr>
      <w:bookmarkStart w:id="1" w:name="_Hlk115170130"/>
      <w:r w:rsidRPr="001D2F2E">
        <w:rPr>
          <w:rFonts w:asciiTheme="minorEastAsia" w:hAnsiTheme="minorEastAsia"/>
          <w:sz w:val="22"/>
        </w:rPr>
        <w:t xml:space="preserve">  （１）役員等（受注者が個人である場合にはその者</w:t>
      </w:r>
      <w:r w:rsidRPr="001D2F2E">
        <w:rPr>
          <w:rFonts w:asciiTheme="minorEastAsia" w:hAnsiTheme="minorEastAsia" w:hint="eastAsia"/>
          <w:sz w:val="22"/>
        </w:rPr>
        <w:t>その他経営に実質的に関与している者</w:t>
      </w:r>
      <w:r w:rsidRPr="001D2F2E">
        <w:rPr>
          <w:rFonts w:asciiTheme="minorEastAsia" w:hAnsiTheme="minorEastAsia"/>
          <w:sz w:val="22"/>
        </w:rPr>
        <w:t>を、受注者が法人である場合にはその役員</w:t>
      </w:r>
      <w:r w:rsidRPr="001D2F2E">
        <w:rPr>
          <w:rFonts w:asciiTheme="minorEastAsia" w:hAnsiTheme="minorEastAsia" w:hint="eastAsia"/>
          <w:sz w:val="22"/>
        </w:rPr>
        <w:t>、</w:t>
      </w:r>
      <w:r w:rsidRPr="001D2F2E">
        <w:rPr>
          <w:rFonts w:asciiTheme="minorEastAsia" w:hAnsiTheme="minorEastAsia"/>
          <w:sz w:val="22"/>
        </w:rPr>
        <w:t>その支店</w:t>
      </w:r>
      <w:r w:rsidRPr="001D2F2E">
        <w:rPr>
          <w:rFonts w:asciiTheme="minorEastAsia" w:hAnsiTheme="minorEastAsia" w:hint="eastAsia"/>
          <w:sz w:val="22"/>
        </w:rPr>
        <w:t>又</w:t>
      </w:r>
      <w:r w:rsidRPr="001D2F2E">
        <w:rPr>
          <w:rFonts w:asciiTheme="minorEastAsia" w:hAnsiTheme="minorEastAsia"/>
          <w:sz w:val="22"/>
        </w:rPr>
        <w:t>は常時建設工事の請負契約を締結する事務所の代表者</w:t>
      </w:r>
      <w:r w:rsidRPr="001D2F2E">
        <w:rPr>
          <w:rFonts w:asciiTheme="minorEastAsia" w:hAnsiTheme="minorEastAsia" w:hint="eastAsia"/>
          <w:sz w:val="22"/>
        </w:rPr>
        <w:t>その他経営に実質的に関与している者</w:t>
      </w:r>
      <w:r w:rsidRPr="001D2F2E">
        <w:rPr>
          <w:rFonts w:asciiTheme="minorEastAsia" w:hAnsiTheme="minorEastAsia"/>
          <w:sz w:val="22"/>
        </w:rPr>
        <w:t>をいう。以下同じ。）が暴力団</w:t>
      </w:r>
      <w:r w:rsidRPr="001D2F2E">
        <w:rPr>
          <w:rFonts w:asciiTheme="minorEastAsia" w:hAnsiTheme="minorEastAsia" w:hint="eastAsia"/>
          <w:sz w:val="22"/>
        </w:rPr>
        <w:t>又は暴力団</w:t>
      </w:r>
      <w:r w:rsidRPr="001D2F2E">
        <w:rPr>
          <w:rFonts w:asciiTheme="minorEastAsia" w:hAnsiTheme="minorEastAsia"/>
          <w:sz w:val="22"/>
        </w:rPr>
        <w:t>員であると認められるとき。</w:t>
      </w:r>
    </w:p>
    <w:p w14:paraId="397412C3" w14:textId="77777777" w:rsidR="00561080" w:rsidRPr="001D2F2E" w:rsidRDefault="00561080" w:rsidP="00561080">
      <w:pPr>
        <w:spacing w:line="240" w:lineRule="exact"/>
        <w:ind w:left="660" w:hangingChars="300" w:hanging="660"/>
        <w:jc w:val="left"/>
        <w:rPr>
          <w:rFonts w:asciiTheme="minorEastAsia" w:hAnsiTheme="minorEastAsia"/>
          <w:sz w:val="22"/>
        </w:rPr>
      </w:pPr>
      <w:r w:rsidRPr="001D2F2E">
        <w:rPr>
          <w:rFonts w:asciiTheme="minorEastAsia" w:hAnsiTheme="minorEastAsia"/>
          <w:sz w:val="22"/>
        </w:rPr>
        <w:t xml:space="preserve">  （</w:t>
      </w:r>
      <w:r w:rsidRPr="001D2F2E">
        <w:rPr>
          <w:rFonts w:asciiTheme="minorEastAsia" w:hAnsiTheme="minorEastAsia" w:hint="eastAsia"/>
          <w:sz w:val="22"/>
        </w:rPr>
        <w:t>２</w:t>
      </w:r>
      <w:r w:rsidRPr="001D2F2E">
        <w:rPr>
          <w:rFonts w:asciiTheme="minorEastAsia" w:hAnsiTheme="minorEastAsia"/>
          <w:sz w:val="22"/>
        </w:rPr>
        <w:t>）役員等が</w:t>
      </w:r>
      <w:r w:rsidRPr="001D2F2E">
        <w:rPr>
          <w:rFonts w:asciiTheme="minorEastAsia" w:hAnsiTheme="minorEastAsia" w:hint="eastAsia"/>
          <w:sz w:val="22"/>
        </w:rPr>
        <w:t>、</w:t>
      </w:r>
      <w:r w:rsidRPr="001D2F2E">
        <w:rPr>
          <w:rFonts w:asciiTheme="minorEastAsia" w:hAnsiTheme="minorEastAsia"/>
          <w:sz w:val="22"/>
        </w:rPr>
        <w:t>自己、自社若しくは第三者の不正の利益を図る目的又は第三者に損害を加える目的をもって、暴力団又は暴力団員を利用するなどし</w:t>
      </w:r>
      <w:r w:rsidRPr="001D2F2E">
        <w:rPr>
          <w:rFonts w:asciiTheme="minorEastAsia" w:hAnsiTheme="minorEastAsia" w:hint="eastAsia"/>
          <w:sz w:val="22"/>
        </w:rPr>
        <w:t>ている</w:t>
      </w:r>
      <w:r w:rsidRPr="001D2F2E">
        <w:rPr>
          <w:rFonts w:asciiTheme="minorEastAsia" w:hAnsiTheme="minorEastAsia"/>
          <w:sz w:val="22"/>
        </w:rPr>
        <w:t>と認められるとき。</w:t>
      </w:r>
    </w:p>
    <w:p w14:paraId="3500842E" w14:textId="77777777" w:rsidR="00561080" w:rsidRPr="001D2F2E" w:rsidRDefault="00561080" w:rsidP="00561080">
      <w:pPr>
        <w:spacing w:line="240" w:lineRule="exact"/>
        <w:ind w:left="660" w:hangingChars="300" w:hanging="660"/>
        <w:jc w:val="left"/>
        <w:rPr>
          <w:rFonts w:asciiTheme="minorEastAsia" w:hAnsiTheme="minorEastAsia"/>
          <w:sz w:val="22"/>
        </w:rPr>
      </w:pPr>
      <w:r w:rsidRPr="001D2F2E">
        <w:rPr>
          <w:rFonts w:asciiTheme="minorEastAsia" w:hAnsiTheme="minorEastAsia"/>
          <w:sz w:val="22"/>
        </w:rPr>
        <w:t xml:space="preserve">  （</w:t>
      </w:r>
      <w:r w:rsidRPr="001D2F2E">
        <w:rPr>
          <w:rFonts w:asciiTheme="minorEastAsia" w:hAnsiTheme="minorEastAsia" w:hint="eastAsia"/>
          <w:sz w:val="22"/>
        </w:rPr>
        <w:t>３</w:t>
      </w:r>
      <w:r w:rsidRPr="001D2F2E">
        <w:rPr>
          <w:rFonts w:asciiTheme="minorEastAsia" w:hAnsiTheme="minorEastAsia"/>
          <w:sz w:val="22"/>
        </w:rPr>
        <w:t>）役員等が、暴力団又は暴力団員に対して資金等を供給し、又は便宜を供与するなど直接的あるいは積極的に暴力団の維持、運営に協力し、若しくは関与していると認められるとき。</w:t>
      </w:r>
    </w:p>
    <w:p w14:paraId="6FDB9B2B" w14:textId="77777777" w:rsidR="00561080" w:rsidRPr="001D2F2E" w:rsidRDefault="00561080" w:rsidP="00561080">
      <w:pPr>
        <w:spacing w:line="240" w:lineRule="exact"/>
        <w:ind w:left="660" w:hangingChars="300" w:hanging="660"/>
        <w:jc w:val="left"/>
        <w:rPr>
          <w:rFonts w:asciiTheme="minorEastAsia" w:hAnsiTheme="minorEastAsia"/>
          <w:sz w:val="22"/>
        </w:rPr>
      </w:pPr>
      <w:r w:rsidRPr="001D2F2E">
        <w:rPr>
          <w:rFonts w:asciiTheme="minorEastAsia" w:hAnsiTheme="minorEastAsia" w:hint="eastAsia"/>
          <w:sz w:val="22"/>
        </w:rPr>
        <w:t xml:space="preserve">　（４）役員等が、暴力団又は暴力団員であることを知りながらこれを不当に利用するなどしていると認められるとき。</w:t>
      </w:r>
    </w:p>
    <w:p w14:paraId="56DCC53E" w14:textId="77777777" w:rsidR="00561080" w:rsidRPr="001D2F2E" w:rsidRDefault="00561080" w:rsidP="00561080">
      <w:pPr>
        <w:spacing w:line="240" w:lineRule="exact"/>
        <w:ind w:leftChars="100" w:left="650" w:hangingChars="200" w:hanging="440"/>
        <w:jc w:val="left"/>
        <w:rPr>
          <w:rFonts w:asciiTheme="minorEastAsia" w:hAnsiTheme="minorEastAsia"/>
          <w:sz w:val="22"/>
        </w:rPr>
      </w:pPr>
      <w:r w:rsidRPr="001D2F2E">
        <w:rPr>
          <w:rFonts w:asciiTheme="minorEastAsia" w:hAnsiTheme="minorEastAsia"/>
          <w:sz w:val="22"/>
        </w:rPr>
        <w:t>（５）役員等が、暴力団又は暴力団員と社会的に非難されるべき関係を有していると認められるとき。</w:t>
      </w:r>
    </w:p>
    <w:p w14:paraId="6E87C8D7" w14:textId="77777777" w:rsidR="00561080" w:rsidRPr="001D2F2E" w:rsidRDefault="00561080" w:rsidP="00561080">
      <w:pPr>
        <w:spacing w:line="240" w:lineRule="exact"/>
        <w:ind w:left="660" w:hangingChars="300" w:hanging="660"/>
        <w:jc w:val="left"/>
        <w:rPr>
          <w:rFonts w:asciiTheme="minorEastAsia" w:hAnsiTheme="minorEastAsia"/>
          <w:sz w:val="22"/>
        </w:rPr>
      </w:pPr>
      <w:r w:rsidRPr="001D2F2E">
        <w:rPr>
          <w:rFonts w:asciiTheme="minorEastAsia" w:hAnsiTheme="minorEastAsia"/>
          <w:sz w:val="22"/>
        </w:rPr>
        <w:t xml:space="preserve">  （６）下請契約又は資材、原材料の購入契約その他の契約（以下「下請契約等」という。以下同じ。）に当たり、その相手方が前各号のいずれかに該当することを知りながら、当該者と契約を締結したと認められるとき。</w:t>
      </w:r>
    </w:p>
    <w:p w14:paraId="6A30E0D4" w14:textId="77777777" w:rsidR="00561080" w:rsidRPr="001D2F2E" w:rsidRDefault="00561080" w:rsidP="00561080">
      <w:pPr>
        <w:spacing w:line="240" w:lineRule="exact"/>
        <w:ind w:left="660" w:hangingChars="300" w:hanging="660"/>
        <w:jc w:val="left"/>
        <w:rPr>
          <w:rFonts w:asciiTheme="minorEastAsia" w:hAnsiTheme="minorEastAsia"/>
          <w:sz w:val="22"/>
        </w:rPr>
      </w:pPr>
      <w:r w:rsidRPr="001D2F2E">
        <w:rPr>
          <w:rFonts w:asciiTheme="minorEastAsia" w:hAnsiTheme="minorEastAsia"/>
          <w:sz w:val="22"/>
        </w:rPr>
        <w:t xml:space="preserve">  （７）受注者が、第1号から第5号までのいずれかに該当する者を下請契約等の相手方としていた場合（前号に該当する場合を除く。）に、発注者が</w:t>
      </w:r>
      <w:r w:rsidRPr="001D2F2E">
        <w:rPr>
          <w:rFonts w:asciiTheme="minorEastAsia" w:hAnsiTheme="minorEastAsia" w:hint="eastAsia"/>
          <w:sz w:val="22"/>
        </w:rPr>
        <w:t>受注者に対して</w:t>
      </w:r>
      <w:r w:rsidRPr="001D2F2E">
        <w:rPr>
          <w:rFonts w:asciiTheme="minorEastAsia" w:hAnsiTheme="minorEastAsia"/>
          <w:sz w:val="22"/>
        </w:rPr>
        <w:t>当該契約の解除を求め</w:t>
      </w:r>
      <w:r w:rsidRPr="001D2F2E">
        <w:rPr>
          <w:rFonts w:asciiTheme="minorEastAsia" w:hAnsiTheme="minorEastAsia" w:hint="eastAsia"/>
          <w:sz w:val="22"/>
        </w:rPr>
        <w:t>、受注者がこれに</w:t>
      </w:r>
      <w:r w:rsidRPr="001D2F2E">
        <w:rPr>
          <w:rFonts w:asciiTheme="minorEastAsia" w:hAnsiTheme="minorEastAsia"/>
          <w:sz w:val="22"/>
        </w:rPr>
        <w:t>従わなかったとき。</w:t>
      </w:r>
    </w:p>
    <w:p w14:paraId="702E279D" w14:textId="77777777" w:rsidR="00561080" w:rsidRPr="001D2F2E" w:rsidRDefault="00561080" w:rsidP="00561080">
      <w:pPr>
        <w:spacing w:line="240" w:lineRule="exact"/>
        <w:ind w:left="660" w:hangingChars="300" w:hanging="660"/>
        <w:jc w:val="left"/>
        <w:rPr>
          <w:rFonts w:asciiTheme="minorEastAsia" w:hAnsiTheme="minorEastAsia"/>
          <w:sz w:val="22"/>
        </w:rPr>
      </w:pPr>
      <w:r w:rsidRPr="001D2F2E">
        <w:rPr>
          <w:rFonts w:asciiTheme="minorEastAsia" w:hAnsiTheme="minorEastAsia"/>
          <w:sz w:val="22"/>
        </w:rPr>
        <w:t xml:space="preserve">  （８）この契約の履行に当たり、暴力団又は暴力団員から不当に介入を受けたにもかかわらず、遅滞なくその旨を発注者に報告せず、又は警察に届け出なかったとき。</w:t>
      </w:r>
    </w:p>
    <w:bookmarkEnd w:id="1"/>
    <w:p w14:paraId="35B2A2E1" w14:textId="77777777" w:rsidR="00561080" w:rsidRPr="001D2F2E" w:rsidRDefault="00561080" w:rsidP="00561080">
      <w:pPr>
        <w:spacing w:line="240" w:lineRule="exact"/>
        <w:jc w:val="left"/>
        <w:rPr>
          <w:rFonts w:asciiTheme="minorEastAsia" w:hAnsiTheme="minorEastAsia"/>
          <w:sz w:val="22"/>
        </w:rPr>
      </w:pPr>
    </w:p>
    <w:p w14:paraId="211F5A7F" w14:textId="77777777" w:rsidR="00561080" w:rsidRPr="001D2F2E" w:rsidRDefault="00561080" w:rsidP="00561080">
      <w:pPr>
        <w:spacing w:line="240" w:lineRule="exact"/>
        <w:jc w:val="left"/>
        <w:rPr>
          <w:rFonts w:asciiTheme="minorEastAsia" w:hAnsiTheme="minorEastAsia"/>
          <w:sz w:val="22"/>
        </w:rPr>
      </w:pPr>
    </w:p>
    <w:p w14:paraId="4ADF7BEC"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（談合等による解除）</w:t>
      </w:r>
    </w:p>
    <w:p w14:paraId="7AA1F901"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第48条の３　発注者は、受注者がこの契約に関し次の各号のいずれかに該当するときは、直ちにこの契約を解除することができる。</w:t>
      </w:r>
    </w:p>
    <w:p w14:paraId="32DA8743" w14:textId="77777777" w:rsidR="00561080" w:rsidRPr="001D2F2E" w:rsidRDefault="00561080" w:rsidP="00561080">
      <w:pPr>
        <w:spacing w:line="240" w:lineRule="exact"/>
        <w:ind w:left="660" w:hangingChars="300" w:hanging="660"/>
        <w:jc w:val="left"/>
        <w:rPr>
          <w:rFonts w:asciiTheme="minorEastAsia" w:hAnsiTheme="minorEastAsia"/>
          <w:sz w:val="22"/>
        </w:rPr>
      </w:pPr>
      <w:r w:rsidRPr="001D2F2E">
        <w:rPr>
          <w:rFonts w:asciiTheme="minorEastAsia" w:hAnsiTheme="minorEastAsia"/>
          <w:sz w:val="22"/>
        </w:rPr>
        <w:t xml:space="preserve">　（１）公正取引委員会が受注者に対し、私的独占の禁止及び公正取引の確保に関する法律（昭和22年法律第54号。以下「独占禁止法」という。）第64条第1項の競争回復措置命令をし、その命令が確定したとき。</w:t>
      </w:r>
    </w:p>
    <w:p w14:paraId="0483DE66" w14:textId="77777777" w:rsidR="00561080" w:rsidRPr="001D2F2E" w:rsidRDefault="00561080" w:rsidP="00561080">
      <w:pPr>
        <w:spacing w:line="240" w:lineRule="exact"/>
        <w:ind w:left="660" w:hangingChars="300" w:hanging="660"/>
        <w:jc w:val="left"/>
        <w:rPr>
          <w:rFonts w:asciiTheme="minorEastAsia" w:hAnsiTheme="minorEastAsia"/>
          <w:sz w:val="22"/>
        </w:rPr>
      </w:pPr>
      <w:r w:rsidRPr="001D2F2E">
        <w:rPr>
          <w:rFonts w:asciiTheme="minorEastAsia" w:hAnsiTheme="minorEastAsia"/>
          <w:sz w:val="22"/>
        </w:rPr>
        <w:t xml:space="preserve">　（２）公正取引委員会が受注者に対し独占禁止法第49条の排除措置命令をし、その命令が確定したとき。</w:t>
      </w:r>
    </w:p>
    <w:p w14:paraId="51F7A65A" w14:textId="77777777" w:rsidR="00561080" w:rsidRPr="001D2F2E" w:rsidRDefault="00561080" w:rsidP="00561080">
      <w:pPr>
        <w:spacing w:line="240" w:lineRule="exact"/>
        <w:ind w:left="660" w:hangingChars="300" w:hanging="660"/>
        <w:jc w:val="left"/>
        <w:rPr>
          <w:rFonts w:asciiTheme="minorEastAsia" w:hAnsiTheme="minorEastAsia"/>
          <w:sz w:val="22"/>
        </w:rPr>
      </w:pPr>
      <w:r w:rsidRPr="001D2F2E">
        <w:rPr>
          <w:rFonts w:asciiTheme="minorEastAsia" w:hAnsiTheme="minorEastAsia"/>
          <w:sz w:val="22"/>
        </w:rPr>
        <w:t xml:space="preserve">　（３）公正取引委員会が受注者に対し独占禁止法第62条第1項の納付命令をし、その命令が確定したとき。</w:t>
      </w:r>
    </w:p>
    <w:p w14:paraId="24B5A67C" w14:textId="77777777" w:rsidR="00561080" w:rsidRPr="001D2F2E" w:rsidRDefault="00561080" w:rsidP="00561080">
      <w:pPr>
        <w:spacing w:line="240" w:lineRule="exact"/>
        <w:ind w:left="660" w:hangingChars="300" w:hanging="660"/>
        <w:jc w:val="left"/>
        <w:rPr>
          <w:rFonts w:asciiTheme="minorEastAsia" w:hAnsiTheme="minorEastAsia"/>
          <w:sz w:val="22"/>
        </w:rPr>
      </w:pPr>
      <w:r w:rsidRPr="001D2F2E">
        <w:rPr>
          <w:rFonts w:asciiTheme="minorEastAsia" w:hAnsiTheme="minorEastAsia"/>
          <w:sz w:val="22"/>
        </w:rPr>
        <w:t xml:space="preserve">　（４）受注者（受注者が法人の場合にあっては、その役員又はその使用人）が、刑法（明治40年法律第45号）第96条の6又は第198条の罪を犯し、刑に処せられたとき。</w:t>
      </w:r>
    </w:p>
    <w:p w14:paraId="67C0AA14" w14:textId="77777777" w:rsidR="00561080" w:rsidRPr="001D2F2E" w:rsidRDefault="00561080" w:rsidP="00561080">
      <w:pPr>
        <w:spacing w:line="240" w:lineRule="exact"/>
        <w:jc w:val="left"/>
        <w:rPr>
          <w:rFonts w:asciiTheme="minorEastAsia" w:hAnsiTheme="minorEastAsia"/>
          <w:sz w:val="22"/>
        </w:rPr>
      </w:pPr>
    </w:p>
    <w:p w14:paraId="6549A298" w14:textId="77777777" w:rsidR="00561080" w:rsidRPr="001D2F2E" w:rsidRDefault="00561080" w:rsidP="00561080">
      <w:pPr>
        <w:spacing w:line="240" w:lineRule="exact"/>
        <w:jc w:val="left"/>
        <w:rPr>
          <w:rFonts w:asciiTheme="minorEastAsia" w:hAnsiTheme="minorEastAsia"/>
          <w:sz w:val="22"/>
        </w:rPr>
      </w:pPr>
    </w:p>
    <w:p w14:paraId="54EF9F8C"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 xml:space="preserve">（発注者の責めに帰すべき事由による場合の解除の制限） </w:t>
      </w:r>
    </w:p>
    <w:p w14:paraId="07C8A125"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第49条　第47条各号、第48条各号、第4</w:t>
      </w:r>
      <w:r w:rsidRPr="001D2F2E">
        <w:rPr>
          <w:rFonts w:asciiTheme="minorEastAsia" w:hAnsiTheme="minorEastAsia" w:hint="eastAsia"/>
          <w:sz w:val="22"/>
        </w:rPr>
        <w:t>8</w:t>
      </w:r>
      <w:r w:rsidRPr="001D2F2E">
        <w:rPr>
          <w:rFonts w:asciiTheme="minorEastAsia" w:hAnsiTheme="minorEastAsia"/>
          <w:sz w:val="22"/>
        </w:rPr>
        <w:t>条の2各号又は前条各号に定める場合が発注者の責めに帰すべき事由によるものであるときは、発注者は、前4条の規定による契約の解除をすることができない。</w:t>
      </w:r>
    </w:p>
    <w:p w14:paraId="36DAAF68" w14:textId="77777777" w:rsidR="00561080" w:rsidRPr="001D2F2E" w:rsidRDefault="00561080" w:rsidP="00561080">
      <w:pPr>
        <w:spacing w:line="240" w:lineRule="exact"/>
        <w:jc w:val="left"/>
        <w:rPr>
          <w:rFonts w:asciiTheme="minorEastAsia" w:hAnsiTheme="minorEastAsia"/>
          <w:sz w:val="22"/>
        </w:rPr>
      </w:pPr>
    </w:p>
    <w:p w14:paraId="7E87EDA3" w14:textId="77777777" w:rsidR="00561080" w:rsidRPr="001D2F2E" w:rsidRDefault="00561080" w:rsidP="00561080">
      <w:pPr>
        <w:spacing w:line="240" w:lineRule="exact"/>
        <w:jc w:val="left"/>
        <w:rPr>
          <w:rFonts w:asciiTheme="minorEastAsia" w:hAnsiTheme="minorEastAsia"/>
          <w:sz w:val="22"/>
        </w:rPr>
      </w:pPr>
    </w:p>
    <w:p w14:paraId="3FB483A5"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 xml:space="preserve">（受注者の催告による解除権） </w:t>
      </w:r>
    </w:p>
    <w:p w14:paraId="0B2B2D7B"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第50条　受注者は、発注者がこの契約に違反したときは、相当の期間を定めてその履行の催告をし、その期間内に履行がないときは、この契約を解除することができる。ただし、</w:t>
      </w:r>
      <w:r w:rsidRPr="001D2F2E">
        <w:rPr>
          <w:rFonts w:asciiTheme="minorEastAsia" w:hAnsiTheme="minorEastAsia"/>
          <w:sz w:val="22"/>
        </w:rPr>
        <w:lastRenderedPageBreak/>
        <w:t>その期間を経過した時における債務の不履行がこの契約及び取引上の社会通念に照らして軽微であるときは、この限りでない。</w:t>
      </w:r>
    </w:p>
    <w:p w14:paraId="127C87AD" w14:textId="77777777" w:rsidR="00561080" w:rsidRPr="001D2F2E" w:rsidRDefault="00561080" w:rsidP="00561080">
      <w:pPr>
        <w:spacing w:line="240" w:lineRule="exact"/>
        <w:jc w:val="left"/>
        <w:rPr>
          <w:rFonts w:asciiTheme="minorEastAsia" w:hAnsiTheme="minorEastAsia"/>
          <w:sz w:val="22"/>
        </w:rPr>
      </w:pPr>
    </w:p>
    <w:p w14:paraId="4E6DAFF8" w14:textId="77777777" w:rsidR="00561080" w:rsidRPr="001D2F2E" w:rsidRDefault="00561080" w:rsidP="00561080">
      <w:pPr>
        <w:spacing w:line="240" w:lineRule="exact"/>
        <w:jc w:val="left"/>
        <w:rPr>
          <w:rFonts w:asciiTheme="minorEastAsia" w:hAnsiTheme="minorEastAsia"/>
          <w:sz w:val="22"/>
        </w:rPr>
      </w:pPr>
    </w:p>
    <w:p w14:paraId="610498CE"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（受注者の催告によらない解除権）</w:t>
      </w:r>
    </w:p>
    <w:p w14:paraId="0866FD44"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第51条　受注者は、次の各号のいずれかに該当するときは、直ちにこの契約を解除することができる。</w:t>
      </w:r>
    </w:p>
    <w:p w14:paraId="720ED8CA" w14:textId="77777777" w:rsidR="00561080" w:rsidRPr="001D2F2E" w:rsidRDefault="00561080" w:rsidP="00561080">
      <w:pPr>
        <w:spacing w:line="240" w:lineRule="exact"/>
        <w:ind w:left="660" w:hangingChars="300" w:hanging="660"/>
        <w:jc w:val="left"/>
        <w:rPr>
          <w:rFonts w:asciiTheme="minorEastAsia" w:hAnsiTheme="minorEastAsia"/>
          <w:sz w:val="22"/>
        </w:rPr>
      </w:pPr>
      <w:r w:rsidRPr="001D2F2E">
        <w:rPr>
          <w:rFonts w:asciiTheme="minorEastAsia" w:hAnsiTheme="minorEastAsia"/>
          <w:sz w:val="22"/>
        </w:rPr>
        <w:t xml:space="preserve">　（１）第19条の規定により設計図書を変更したため請負代金額が3分の2以上減少したとき。</w:t>
      </w:r>
    </w:p>
    <w:p w14:paraId="3E9FBB56" w14:textId="77777777" w:rsidR="00561080" w:rsidRPr="001D2F2E" w:rsidRDefault="00561080" w:rsidP="00561080">
      <w:pPr>
        <w:spacing w:line="240" w:lineRule="exact"/>
        <w:ind w:left="660" w:hangingChars="300" w:hanging="660"/>
        <w:jc w:val="left"/>
        <w:rPr>
          <w:rFonts w:asciiTheme="minorEastAsia" w:hAnsiTheme="minorEastAsia"/>
          <w:sz w:val="22"/>
        </w:rPr>
      </w:pPr>
      <w:r w:rsidRPr="001D2F2E">
        <w:rPr>
          <w:rFonts w:asciiTheme="minorEastAsia" w:hAnsiTheme="minorEastAsia"/>
          <w:sz w:val="22"/>
        </w:rPr>
        <w:t xml:space="preserve">　（２）第20条の規定による工事の施工の中止期間が工期の10分の5（工期の10分の5が6月を超えるときは、6月）を超えたとき。ただし、中止が工事の一部のみの場合は、その一部を除いた他の部分の工事が完了した後3月を経過しても、なおその中止が解除されないとき。</w:t>
      </w:r>
    </w:p>
    <w:p w14:paraId="10E2B91F" w14:textId="77777777" w:rsidR="00561080" w:rsidRPr="001D2F2E" w:rsidRDefault="00561080" w:rsidP="00561080">
      <w:pPr>
        <w:spacing w:line="240" w:lineRule="exact"/>
        <w:jc w:val="left"/>
        <w:rPr>
          <w:rFonts w:asciiTheme="minorEastAsia" w:hAnsiTheme="minorEastAsia"/>
          <w:sz w:val="22"/>
        </w:rPr>
      </w:pPr>
    </w:p>
    <w:p w14:paraId="64E49CCC" w14:textId="77777777" w:rsidR="00561080" w:rsidRPr="001D2F2E" w:rsidRDefault="00561080" w:rsidP="00561080">
      <w:pPr>
        <w:spacing w:line="240" w:lineRule="exact"/>
        <w:jc w:val="left"/>
        <w:rPr>
          <w:sz w:val="22"/>
        </w:rPr>
      </w:pPr>
    </w:p>
    <w:p w14:paraId="31602357"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 xml:space="preserve">（受注者の責めに帰すべき事由による場合の解除の制限） </w:t>
      </w:r>
    </w:p>
    <w:p w14:paraId="5038834A" w14:textId="77777777" w:rsidR="00561080" w:rsidRPr="001D2F2E" w:rsidRDefault="00561080" w:rsidP="00561080">
      <w:pPr>
        <w:spacing w:line="240" w:lineRule="exact"/>
        <w:ind w:left="220" w:hangingChars="100" w:hanging="220"/>
        <w:jc w:val="left"/>
        <w:rPr>
          <w:sz w:val="22"/>
        </w:rPr>
      </w:pPr>
      <w:r w:rsidRPr="001D2F2E">
        <w:rPr>
          <w:rFonts w:asciiTheme="minorEastAsia" w:hAnsiTheme="minorEastAsia"/>
          <w:sz w:val="22"/>
        </w:rPr>
        <w:t>第52条　第50条又は前条各号に定める場合が受注者の責めに帰すべき事由によるものであるときは、受注者は、前2条の規定による契約の解除をすることができない。</w:t>
      </w:r>
    </w:p>
    <w:p w14:paraId="2311A10D" w14:textId="77777777" w:rsidR="00561080" w:rsidRPr="001D2F2E" w:rsidRDefault="00561080" w:rsidP="00561080">
      <w:pPr>
        <w:spacing w:line="240" w:lineRule="exact"/>
        <w:jc w:val="left"/>
        <w:rPr>
          <w:sz w:val="22"/>
        </w:rPr>
      </w:pPr>
    </w:p>
    <w:p w14:paraId="765C2A2A" w14:textId="77777777" w:rsidR="00561080" w:rsidRPr="001D2F2E" w:rsidRDefault="00561080" w:rsidP="00561080">
      <w:pPr>
        <w:spacing w:line="240" w:lineRule="exact"/>
        <w:jc w:val="left"/>
        <w:rPr>
          <w:sz w:val="22"/>
        </w:rPr>
      </w:pPr>
    </w:p>
    <w:p w14:paraId="48CA812C"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（解除に伴う措置）</w:t>
      </w:r>
    </w:p>
    <w:p w14:paraId="1BCA4ED3"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第53条　発注者は、この契約が工事の完成前に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に通知して、出来形部分を最小限度破壊して検査することができる。</w:t>
      </w:r>
    </w:p>
    <w:p w14:paraId="3B3EC653" w14:textId="77777777" w:rsidR="00561080" w:rsidRPr="001D2F2E" w:rsidRDefault="00561080" w:rsidP="00561080">
      <w:pPr>
        <w:spacing w:line="240" w:lineRule="exact"/>
        <w:jc w:val="left"/>
        <w:rPr>
          <w:rFonts w:asciiTheme="minorEastAsia" w:hAnsiTheme="minorEastAsia"/>
          <w:sz w:val="22"/>
        </w:rPr>
      </w:pPr>
    </w:p>
    <w:p w14:paraId="724B378A"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２　前項の場合においては、検査又は復旧に直接要する費用は、受注者の負担とする。</w:t>
      </w:r>
    </w:p>
    <w:p w14:paraId="4A9E9DB9" w14:textId="77777777" w:rsidR="00561080" w:rsidRPr="001D2F2E" w:rsidRDefault="00561080" w:rsidP="00561080">
      <w:pPr>
        <w:spacing w:line="240" w:lineRule="exact"/>
        <w:jc w:val="left"/>
        <w:rPr>
          <w:rFonts w:asciiTheme="minorEastAsia" w:hAnsiTheme="minorEastAsia"/>
          <w:sz w:val="22"/>
        </w:rPr>
      </w:pPr>
    </w:p>
    <w:p w14:paraId="42158DF6"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３　第1項の場合において、第35条（第41条において準用する場合を含む。）の規定による前払金があったときは、当該前払金の額（第38条及び第42条の規定による部分払をしているときは、その部分払において償却した前払金の額を控除した額）を同項前段の出来形部分に相応する請負代金額から控除する。この場合において、受領済みの前払金額になお余剰があるときは、受注者は、解除が第47条、第48条、第48条の2、第48条の3又は次条第3項の規定によるときにあっては、その余剰額に前払金の支払いの日から返還の日までの日数に応じ年10.75パーセントの割合で計算した額の利息を付した額を、解除が第46条、第50条又は第51条の規定によるときにあっては、その余剰額を発注者に返還しなければならない。</w:t>
      </w:r>
    </w:p>
    <w:p w14:paraId="4FF3E258" w14:textId="77777777" w:rsidR="00561080" w:rsidRPr="001D2F2E" w:rsidRDefault="00561080" w:rsidP="00561080">
      <w:pPr>
        <w:spacing w:line="240" w:lineRule="exact"/>
        <w:jc w:val="left"/>
        <w:rPr>
          <w:rFonts w:asciiTheme="minorEastAsia" w:hAnsiTheme="minorEastAsia"/>
          <w:sz w:val="22"/>
        </w:rPr>
      </w:pPr>
    </w:p>
    <w:p w14:paraId="5A3F2ADA"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４　受注者は、この契約が工事の完成前に解除された場合において、支給材料があるときは、第1項の出来形部分の検査に合格した部分に使用されているものを除き、発注者に返還しなければならない。この場合において、当該支給材料が受注者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14:paraId="445BC1B7" w14:textId="77777777" w:rsidR="00561080" w:rsidRPr="001D2F2E" w:rsidRDefault="00561080" w:rsidP="00561080">
      <w:pPr>
        <w:spacing w:line="240" w:lineRule="exact"/>
        <w:jc w:val="left"/>
        <w:rPr>
          <w:rFonts w:asciiTheme="minorEastAsia" w:hAnsiTheme="minorEastAsia"/>
          <w:sz w:val="22"/>
        </w:rPr>
      </w:pPr>
    </w:p>
    <w:p w14:paraId="0F235F20"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５　受注者は、この契約が工事の完成前に解除された場合において、貸与品があるときは、当該貸与品を発注者に返還しなければならない。この場合において、当該貸与品が受注者の故意又は過失により滅失又はき損したときは、代品を納め、若しくは原状に復して返還し、又は返還に代えてその損害を賠償しなければならない。</w:t>
      </w:r>
    </w:p>
    <w:p w14:paraId="5B0519B4" w14:textId="77777777" w:rsidR="00561080" w:rsidRPr="001D2F2E" w:rsidRDefault="00561080" w:rsidP="00561080">
      <w:pPr>
        <w:spacing w:line="240" w:lineRule="exact"/>
        <w:jc w:val="left"/>
        <w:rPr>
          <w:rFonts w:asciiTheme="minorEastAsia" w:hAnsiTheme="minorEastAsia"/>
          <w:sz w:val="22"/>
        </w:rPr>
      </w:pPr>
    </w:p>
    <w:p w14:paraId="6DB7E861"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６　受注者は、この契約が工事の完成前に解除された場合において、工事用地等に受注者が所有又は管理する工事材料、建設機械器具、仮設物その他の物件（下請負人の所有又は管理するこれらの物件を含む。）があるときは、受注者は、当該物件を撤去するとともに、工事用地等を修復し、取り片付けて、発注者に明け渡さなければならない。</w:t>
      </w:r>
    </w:p>
    <w:p w14:paraId="435AB0D9" w14:textId="77777777" w:rsidR="00561080" w:rsidRPr="001D2F2E" w:rsidRDefault="00561080" w:rsidP="00561080">
      <w:pPr>
        <w:spacing w:line="240" w:lineRule="exact"/>
        <w:jc w:val="left"/>
        <w:rPr>
          <w:rFonts w:asciiTheme="minorEastAsia" w:hAnsiTheme="minorEastAsia"/>
          <w:sz w:val="22"/>
        </w:rPr>
      </w:pPr>
    </w:p>
    <w:p w14:paraId="093F45FC"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７　前項の場合において、受注者が正当な理由なく、相当の期間内に当該物件を撤去せず、又は工事用地等の修復若しくは取片付けを行わないときは、発注者は、受注者に代わって当該物件を処分し、工事用地等を修復若しくは取片付けを行うことができる。この場合に</w:t>
      </w:r>
      <w:r w:rsidRPr="001D2F2E">
        <w:rPr>
          <w:rFonts w:asciiTheme="minorEastAsia" w:hAnsiTheme="minorEastAsia"/>
          <w:sz w:val="22"/>
        </w:rPr>
        <w:lastRenderedPageBreak/>
        <w:t>おいては、受注者は、発注者の処分又は修復若しくは取片付けについて異議を申し出ることができず、また、発注者の処分又は修復若しくは取片付けに要した費用を負担しなければならない。</w:t>
      </w:r>
    </w:p>
    <w:p w14:paraId="5B6C7D28" w14:textId="77777777" w:rsidR="00561080" w:rsidRPr="001D2F2E" w:rsidRDefault="00561080" w:rsidP="00561080">
      <w:pPr>
        <w:spacing w:line="240" w:lineRule="exact"/>
        <w:jc w:val="left"/>
        <w:rPr>
          <w:rFonts w:asciiTheme="minorEastAsia" w:hAnsiTheme="minorEastAsia"/>
          <w:sz w:val="22"/>
        </w:rPr>
      </w:pPr>
    </w:p>
    <w:p w14:paraId="6C0A529A"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 xml:space="preserve">８　第4項前段及び第5項前段に規定する受注者のとるべき措置の期限、方法等については、この契約の解除が第47条、第48条、第48条の2、第48条の3又は次条第3項の規定によるときは発注者が定め、第46条、第50条又は第51条の規定によるときは受注者が発注者の意見を聴いて定めるものとし、第4項後段、第5項後段及び第6項に規定する受注者のとるべき措置の期限、方法等については、発注者が受注者の意見を聴いて定めるものとする。 </w:t>
      </w:r>
    </w:p>
    <w:p w14:paraId="630FCD70" w14:textId="77777777" w:rsidR="00561080" w:rsidRPr="001D2F2E" w:rsidRDefault="00561080" w:rsidP="00561080">
      <w:pPr>
        <w:spacing w:line="240" w:lineRule="exact"/>
        <w:jc w:val="left"/>
        <w:rPr>
          <w:rFonts w:asciiTheme="minorEastAsia" w:hAnsiTheme="minorEastAsia"/>
          <w:sz w:val="22"/>
        </w:rPr>
      </w:pPr>
    </w:p>
    <w:p w14:paraId="70492650" w14:textId="77777777" w:rsidR="00561080" w:rsidRPr="001D2F2E" w:rsidRDefault="00561080" w:rsidP="00561080">
      <w:pPr>
        <w:spacing w:line="240" w:lineRule="exact"/>
        <w:ind w:left="220" w:hangingChars="100" w:hanging="220"/>
        <w:jc w:val="left"/>
        <w:rPr>
          <w:sz w:val="22"/>
        </w:rPr>
      </w:pPr>
      <w:r w:rsidRPr="001D2F2E">
        <w:rPr>
          <w:rFonts w:asciiTheme="minorEastAsia" w:hAnsiTheme="minorEastAsia"/>
          <w:sz w:val="22"/>
        </w:rPr>
        <w:t>９　工事の完成後にこの契約が解除された場合は、解除に伴い生じる事項の処理については発注者及び受注者が民法の規定に従って協議して決める。</w:t>
      </w:r>
    </w:p>
    <w:p w14:paraId="414FC918" w14:textId="77777777" w:rsidR="00561080" w:rsidRPr="001D2F2E" w:rsidRDefault="00561080" w:rsidP="00561080">
      <w:pPr>
        <w:spacing w:line="240" w:lineRule="exact"/>
        <w:jc w:val="left"/>
        <w:rPr>
          <w:sz w:val="22"/>
        </w:rPr>
      </w:pPr>
    </w:p>
    <w:p w14:paraId="2CE26547" w14:textId="77777777" w:rsidR="00561080" w:rsidRPr="001D2F2E" w:rsidRDefault="00561080" w:rsidP="00561080">
      <w:pPr>
        <w:spacing w:line="240" w:lineRule="exact"/>
        <w:jc w:val="left"/>
        <w:rPr>
          <w:sz w:val="22"/>
        </w:rPr>
      </w:pPr>
    </w:p>
    <w:p w14:paraId="04541A2E"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 xml:space="preserve">（発注者の損害賠償請求等） </w:t>
      </w:r>
    </w:p>
    <w:p w14:paraId="297D11D5"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 xml:space="preserve">第54条　発注者は、受注者が次の各号のいずれかに該当するときは、これによって生じた損害の賠償を請求することができる。 </w:t>
      </w:r>
    </w:p>
    <w:p w14:paraId="3E21D7EB"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 xml:space="preserve">  （１）工期内に工事を完成することができないとき。 </w:t>
      </w:r>
    </w:p>
    <w:p w14:paraId="33652D69"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 xml:space="preserve">  （２）この工事目的物に契約不適合があるとき。 </w:t>
      </w:r>
    </w:p>
    <w:p w14:paraId="4B8BE338" w14:textId="77777777" w:rsidR="00561080" w:rsidRPr="001D2F2E" w:rsidRDefault="00561080" w:rsidP="00561080">
      <w:pPr>
        <w:spacing w:line="240" w:lineRule="exact"/>
        <w:ind w:left="660" w:hangingChars="300" w:hanging="660"/>
        <w:jc w:val="left"/>
        <w:rPr>
          <w:rFonts w:asciiTheme="minorEastAsia" w:hAnsiTheme="minorEastAsia"/>
          <w:sz w:val="22"/>
        </w:rPr>
      </w:pPr>
      <w:r w:rsidRPr="001D2F2E">
        <w:rPr>
          <w:rFonts w:asciiTheme="minorEastAsia" w:hAnsiTheme="minorEastAsia"/>
          <w:sz w:val="22"/>
        </w:rPr>
        <w:t xml:space="preserve">  （３）第47条、第48条、第48条の2又は第48条の3の規定により、工事目的物の完成後にこの契約が解除されたとき。 </w:t>
      </w:r>
    </w:p>
    <w:p w14:paraId="5098BF86" w14:textId="77777777" w:rsidR="00561080" w:rsidRPr="001D2F2E" w:rsidRDefault="00561080" w:rsidP="00561080">
      <w:pPr>
        <w:spacing w:line="240" w:lineRule="exact"/>
        <w:ind w:left="660" w:hangingChars="300" w:hanging="660"/>
        <w:jc w:val="left"/>
        <w:rPr>
          <w:rFonts w:asciiTheme="minorEastAsia" w:hAnsiTheme="minorEastAsia"/>
          <w:sz w:val="22"/>
        </w:rPr>
      </w:pPr>
      <w:r w:rsidRPr="001D2F2E">
        <w:rPr>
          <w:rFonts w:asciiTheme="minorEastAsia" w:hAnsiTheme="minorEastAsia"/>
          <w:sz w:val="22"/>
        </w:rPr>
        <w:t xml:space="preserve">  （４）前3号に掲げる場合のほか、債務の本旨に従った履行をしないとき又は債務の履行が不能であるとき。 </w:t>
      </w:r>
    </w:p>
    <w:p w14:paraId="0EF84BE7" w14:textId="77777777" w:rsidR="00561080" w:rsidRPr="001D2F2E" w:rsidRDefault="00561080" w:rsidP="00561080">
      <w:pPr>
        <w:spacing w:line="240" w:lineRule="exact"/>
        <w:jc w:val="left"/>
        <w:rPr>
          <w:rFonts w:asciiTheme="minorEastAsia" w:hAnsiTheme="minorEastAsia"/>
          <w:sz w:val="22"/>
        </w:rPr>
      </w:pPr>
    </w:p>
    <w:p w14:paraId="668496B0"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 xml:space="preserve">２　次の各号のいずれかに該当するときは、前項の損害賠償に代えて、受注者は、請負代金額の10分の1に相当する額を違約金として発注者の指定する期間内に支払わなければならない。 </w:t>
      </w:r>
    </w:p>
    <w:p w14:paraId="0795B981" w14:textId="77777777" w:rsidR="00561080" w:rsidRPr="001D2F2E" w:rsidRDefault="00561080" w:rsidP="00561080">
      <w:pPr>
        <w:spacing w:line="240" w:lineRule="exact"/>
        <w:ind w:left="660" w:hangingChars="300" w:hanging="660"/>
        <w:jc w:val="left"/>
        <w:rPr>
          <w:rFonts w:asciiTheme="minorEastAsia" w:hAnsiTheme="minorEastAsia"/>
          <w:sz w:val="22"/>
        </w:rPr>
      </w:pPr>
      <w:r w:rsidRPr="001D2F2E">
        <w:rPr>
          <w:rFonts w:asciiTheme="minorEastAsia" w:hAnsiTheme="minorEastAsia"/>
          <w:sz w:val="22"/>
        </w:rPr>
        <w:t xml:space="preserve">  （１）第47条、第48条、第48条の2又は第48条の3の規定により工事目的物の完成前にこの契約が解除されたとき。</w:t>
      </w:r>
    </w:p>
    <w:p w14:paraId="15FA3BFE" w14:textId="77777777" w:rsidR="00561080" w:rsidRPr="001D2F2E" w:rsidRDefault="00561080" w:rsidP="00561080">
      <w:pPr>
        <w:spacing w:line="240" w:lineRule="exact"/>
        <w:ind w:left="660" w:hangingChars="300" w:hanging="660"/>
        <w:jc w:val="left"/>
        <w:rPr>
          <w:rFonts w:asciiTheme="minorEastAsia" w:hAnsiTheme="minorEastAsia"/>
          <w:sz w:val="22"/>
        </w:rPr>
      </w:pPr>
      <w:r w:rsidRPr="001D2F2E">
        <w:rPr>
          <w:rFonts w:asciiTheme="minorEastAsia" w:hAnsiTheme="minorEastAsia"/>
          <w:sz w:val="22"/>
        </w:rPr>
        <w:t xml:space="preserve">  （２）工事目的物の完成前に、受注者がその債務の履行を拒否し、又は受注者の責めに帰すべき事由によって受注者の債務について履行不能となったとき。 </w:t>
      </w:r>
    </w:p>
    <w:p w14:paraId="3BDC469B" w14:textId="77777777" w:rsidR="00561080" w:rsidRPr="001D2F2E" w:rsidRDefault="00561080" w:rsidP="00561080">
      <w:pPr>
        <w:spacing w:line="240" w:lineRule="exact"/>
        <w:jc w:val="left"/>
        <w:rPr>
          <w:rFonts w:asciiTheme="minorEastAsia" w:hAnsiTheme="minorEastAsia"/>
          <w:sz w:val="22"/>
        </w:rPr>
      </w:pPr>
    </w:p>
    <w:p w14:paraId="0C8D7F27"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 xml:space="preserve">３　次の各号に掲げる者がこの契約を解除した場合は、前項第2号に該当する場合とみなす。 </w:t>
      </w:r>
    </w:p>
    <w:p w14:paraId="2B53C2A7" w14:textId="77777777" w:rsidR="00561080" w:rsidRPr="001D2F2E" w:rsidRDefault="00561080" w:rsidP="00561080">
      <w:pPr>
        <w:spacing w:line="240" w:lineRule="exact"/>
        <w:ind w:left="660" w:hangingChars="300" w:hanging="660"/>
        <w:jc w:val="left"/>
        <w:rPr>
          <w:rFonts w:asciiTheme="minorEastAsia" w:hAnsiTheme="minorEastAsia"/>
          <w:sz w:val="22"/>
        </w:rPr>
      </w:pPr>
      <w:r w:rsidRPr="001D2F2E">
        <w:rPr>
          <w:rFonts w:asciiTheme="minorEastAsia" w:hAnsiTheme="minorEastAsia"/>
          <w:sz w:val="22"/>
        </w:rPr>
        <w:t xml:space="preserve">  （１） 受注者について破産手続開始の決定があった場合において、破産法（平成16年法律第75号）の規定により選任された破産管財人 </w:t>
      </w:r>
    </w:p>
    <w:p w14:paraId="475F3F15" w14:textId="77777777" w:rsidR="00561080" w:rsidRPr="001D2F2E" w:rsidRDefault="00561080" w:rsidP="00561080">
      <w:pPr>
        <w:spacing w:line="240" w:lineRule="exact"/>
        <w:ind w:left="660" w:hangingChars="300" w:hanging="660"/>
        <w:jc w:val="left"/>
        <w:rPr>
          <w:rFonts w:asciiTheme="minorEastAsia" w:hAnsiTheme="minorEastAsia"/>
          <w:sz w:val="22"/>
        </w:rPr>
      </w:pPr>
      <w:r w:rsidRPr="001D2F2E">
        <w:rPr>
          <w:rFonts w:asciiTheme="minorEastAsia" w:hAnsiTheme="minorEastAsia"/>
          <w:sz w:val="22"/>
        </w:rPr>
        <w:t xml:space="preserve">  （２） 受注者について更生手続開始の決定があった場合において、会社更生法（平成14年法律第154号）の規定により選任された管財人 </w:t>
      </w:r>
    </w:p>
    <w:p w14:paraId="2C03EE3C" w14:textId="77777777" w:rsidR="00561080" w:rsidRPr="001D2F2E" w:rsidRDefault="00561080" w:rsidP="00561080">
      <w:pPr>
        <w:spacing w:line="240" w:lineRule="exact"/>
        <w:ind w:left="660" w:hangingChars="300" w:hanging="660"/>
        <w:jc w:val="left"/>
        <w:rPr>
          <w:rFonts w:asciiTheme="minorEastAsia" w:hAnsiTheme="minorEastAsia"/>
          <w:sz w:val="22"/>
        </w:rPr>
      </w:pPr>
      <w:r w:rsidRPr="001D2F2E">
        <w:rPr>
          <w:rFonts w:asciiTheme="minorEastAsia" w:hAnsiTheme="minorEastAsia"/>
          <w:sz w:val="22"/>
        </w:rPr>
        <w:t xml:space="preserve">  （３） 受注者について再生手続開始の決定があった場合において、民事再生法（平成11年法律第225号）の規定により選任された再生債務者等 </w:t>
      </w:r>
    </w:p>
    <w:p w14:paraId="2DD732F6" w14:textId="77777777" w:rsidR="00561080" w:rsidRPr="001D2F2E" w:rsidRDefault="00561080" w:rsidP="00561080">
      <w:pPr>
        <w:spacing w:line="240" w:lineRule="exact"/>
        <w:jc w:val="left"/>
        <w:rPr>
          <w:rFonts w:asciiTheme="minorEastAsia" w:hAnsiTheme="minorEastAsia"/>
          <w:sz w:val="22"/>
        </w:rPr>
      </w:pPr>
    </w:p>
    <w:p w14:paraId="33CAE5EE"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４　第1項各号又は第2項各号に定める場合（前項の規定により第2項第2号に該当する場合とみなされる場合を除く。）がこの契約及び取引上の社会通念に照らして受注者の責めに帰することができない事由によるものであるときは、第1項及び第2項の規定は適用しない。</w:t>
      </w:r>
    </w:p>
    <w:p w14:paraId="09E397C8" w14:textId="77777777" w:rsidR="00561080" w:rsidRPr="001D2F2E" w:rsidRDefault="00561080" w:rsidP="00561080">
      <w:pPr>
        <w:spacing w:line="240" w:lineRule="exact"/>
        <w:jc w:val="left"/>
        <w:rPr>
          <w:rFonts w:asciiTheme="minorEastAsia" w:hAnsiTheme="minorEastAsia"/>
          <w:sz w:val="22"/>
        </w:rPr>
      </w:pPr>
    </w:p>
    <w:p w14:paraId="7B428F98"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５  第1項第1号</w:t>
      </w:r>
      <w:r w:rsidRPr="001D2F2E">
        <w:rPr>
          <w:rFonts w:asciiTheme="minorEastAsia" w:hAnsiTheme="minorEastAsia" w:hint="eastAsia"/>
          <w:sz w:val="22"/>
        </w:rPr>
        <w:t>に該当し、発注者が損害の賠償を請求する場合の請求額は、</w:t>
      </w:r>
      <w:r w:rsidRPr="001D2F2E">
        <w:rPr>
          <w:rFonts w:asciiTheme="minorEastAsia" w:hAnsiTheme="minorEastAsia"/>
          <w:sz w:val="22"/>
        </w:rPr>
        <w:t>請負代金額から出来形部分に相応する請負代金額を控除した額につき、遅延日数に応じ、年10.75パーセントの割合で計算した額とする。</w:t>
      </w:r>
    </w:p>
    <w:p w14:paraId="438BC669" w14:textId="77777777" w:rsidR="00561080" w:rsidRPr="001D2F2E" w:rsidRDefault="00561080" w:rsidP="00561080">
      <w:pPr>
        <w:spacing w:line="240" w:lineRule="exact"/>
        <w:jc w:val="left"/>
        <w:rPr>
          <w:rFonts w:asciiTheme="minorEastAsia" w:hAnsiTheme="minorEastAsia"/>
          <w:sz w:val="22"/>
        </w:rPr>
      </w:pPr>
    </w:p>
    <w:p w14:paraId="64477E4A"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６　第2項の場合において、第4条の規定（第48条第9号、第48条の2又は第48条の3の規定によりこの契約が解除された場合にあっては第4条第1項第1号又は第2号の規定）により契約保証金の納付又はこれに代わる担保の提供が行われているときは、発注者は、当該契約保証金又は担保をもって同項の違約金に充当することができる。</w:t>
      </w:r>
    </w:p>
    <w:p w14:paraId="25C4B60D" w14:textId="77777777" w:rsidR="00561080" w:rsidRPr="001D2F2E" w:rsidRDefault="00561080" w:rsidP="00561080">
      <w:pPr>
        <w:spacing w:line="240" w:lineRule="exact"/>
        <w:jc w:val="left"/>
        <w:rPr>
          <w:rFonts w:asciiTheme="minorEastAsia" w:hAnsiTheme="minorEastAsia"/>
          <w:sz w:val="22"/>
        </w:rPr>
      </w:pPr>
    </w:p>
    <w:p w14:paraId="0688CA0C" w14:textId="77777777" w:rsidR="00561080" w:rsidRPr="001D2F2E" w:rsidRDefault="00561080" w:rsidP="00561080">
      <w:pPr>
        <w:spacing w:line="240" w:lineRule="exact"/>
        <w:jc w:val="left"/>
        <w:rPr>
          <w:rFonts w:asciiTheme="minorEastAsia" w:hAnsiTheme="minorEastAsia"/>
          <w:sz w:val="22"/>
        </w:rPr>
      </w:pPr>
    </w:p>
    <w:p w14:paraId="48BBE01D"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（損害賠償の予定）</w:t>
      </w:r>
    </w:p>
    <w:p w14:paraId="6A918363"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第54条の２　受注者（共同企業体にあっては、その構成員。以下この条において同じ。）は、第48条の3第1項各号のいずれかに該当するときは、工事の完了の前後を問わず、</w:t>
      </w:r>
      <w:r w:rsidRPr="001D2F2E">
        <w:rPr>
          <w:rFonts w:asciiTheme="minorEastAsia" w:hAnsiTheme="minorEastAsia"/>
          <w:sz w:val="22"/>
        </w:rPr>
        <w:lastRenderedPageBreak/>
        <w:t>又は発注者が契約を解除するか否かを問わず、損害賠償金として、請負代金額の10分の2に相当する金額を発注者に支払わなければならない。ただし、同項第1号、第2号又は第3号に該当する場合において、当該命令の対象となる行為が独占禁止法第2条第9項の規定に基づき定められた不公正な取引方法（昭和57年6月18日公正取引委員会告示第15号）第6項に規定する不当廉価に該当する場合その他発注者が特に認める場合は、この限りでない。</w:t>
      </w:r>
    </w:p>
    <w:p w14:paraId="6B6A5869" w14:textId="77777777" w:rsidR="00561080" w:rsidRPr="001D2F2E" w:rsidRDefault="00561080" w:rsidP="00561080">
      <w:pPr>
        <w:spacing w:line="240" w:lineRule="exact"/>
        <w:jc w:val="left"/>
        <w:rPr>
          <w:rFonts w:asciiTheme="minorEastAsia" w:hAnsiTheme="minorEastAsia"/>
          <w:sz w:val="22"/>
        </w:rPr>
      </w:pPr>
    </w:p>
    <w:p w14:paraId="69CEA01D"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２　前項の規定による損害賠償金は、発注者に生じた実際の損害額が同項に規定する損害賠償金の額を超える場合は、その超える額につきなお請求をすることを妨げるものではない。同項の規定により受注者が損害賠償金を支払った後に、実際の損害額が同項に規定する損害賠償金の額を超えることが明らかとなった場合においても、同様とする。</w:t>
      </w:r>
    </w:p>
    <w:p w14:paraId="36E16EFF" w14:textId="77777777" w:rsidR="00561080" w:rsidRPr="001D2F2E" w:rsidRDefault="00561080" w:rsidP="00561080">
      <w:pPr>
        <w:spacing w:line="240" w:lineRule="exact"/>
        <w:jc w:val="left"/>
        <w:rPr>
          <w:rFonts w:asciiTheme="minorEastAsia" w:hAnsiTheme="minorEastAsia"/>
          <w:sz w:val="22"/>
        </w:rPr>
      </w:pPr>
    </w:p>
    <w:p w14:paraId="016C0D26"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３　前2項の規定による損害賠償金は、受注者が共同企業体であり、かつ、既に当該共同企業体が解散しているときは、発注者は、受注者の代表者であった者又は構成員であった者に請求をすることができる。この場合において、受注者の代表者であった者及び構成員であった者は、連帯して損害賠償金を発注者に支払わなければならない。</w:t>
      </w:r>
    </w:p>
    <w:p w14:paraId="29411C7C" w14:textId="77777777" w:rsidR="00561080" w:rsidRPr="001D2F2E" w:rsidRDefault="00561080" w:rsidP="00561080">
      <w:pPr>
        <w:spacing w:line="240" w:lineRule="exact"/>
        <w:jc w:val="left"/>
        <w:rPr>
          <w:rFonts w:asciiTheme="minorEastAsia" w:hAnsiTheme="minorEastAsia"/>
          <w:sz w:val="22"/>
        </w:rPr>
      </w:pPr>
    </w:p>
    <w:p w14:paraId="41EE84EF" w14:textId="77777777" w:rsidR="00561080" w:rsidRPr="001D2F2E" w:rsidRDefault="00561080" w:rsidP="00561080">
      <w:pPr>
        <w:spacing w:line="240" w:lineRule="exact"/>
        <w:jc w:val="left"/>
        <w:rPr>
          <w:rFonts w:asciiTheme="minorEastAsia" w:hAnsiTheme="minorEastAsia"/>
          <w:sz w:val="22"/>
        </w:rPr>
      </w:pPr>
    </w:p>
    <w:p w14:paraId="766E9987"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 xml:space="preserve">（受注者の損害賠償請求等） </w:t>
      </w:r>
    </w:p>
    <w:p w14:paraId="0C04CA54"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 xml:space="preserve">第55条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 </w:t>
      </w:r>
    </w:p>
    <w:p w14:paraId="2ED2BCC7"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 xml:space="preserve">  （１）第50条又は第51条の規定によりこの契約が解除されたとき。 </w:t>
      </w:r>
    </w:p>
    <w:p w14:paraId="65A0E3F9" w14:textId="77777777" w:rsidR="00561080" w:rsidRPr="001D2F2E" w:rsidRDefault="00561080" w:rsidP="00561080">
      <w:pPr>
        <w:spacing w:line="240" w:lineRule="exact"/>
        <w:ind w:left="660" w:hangingChars="300" w:hanging="660"/>
        <w:jc w:val="left"/>
        <w:rPr>
          <w:rFonts w:asciiTheme="minorEastAsia" w:hAnsiTheme="minorEastAsia"/>
          <w:sz w:val="22"/>
        </w:rPr>
      </w:pPr>
      <w:r w:rsidRPr="001D2F2E">
        <w:rPr>
          <w:rFonts w:asciiTheme="minorEastAsia" w:hAnsiTheme="minorEastAsia"/>
          <w:sz w:val="22"/>
        </w:rPr>
        <w:t xml:space="preserve">  （２）前号に掲げる場合のほか、債務の本旨に従った履行をしないとき又は債務の履行が不能であるとき。 </w:t>
      </w:r>
    </w:p>
    <w:p w14:paraId="6856C4CF" w14:textId="77777777" w:rsidR="00561080" w:rsidRPr="001D2F2E" w:rsidRDefault="00561080" w:rsidP="00561080">
      <w:pPr>
        <w:spacing w:line="240" w:lineRule="exact"/>
        <w:jc w:val="left"/>
        <w:rPr>
          <w:rFonts w:asciiTheme="minorEastAsia" w:hAnsiTheme="minorEastAsia"/>
          <w:sz w:val="22"/>
        </w:rPr>
      </w:pPr>
    </w:p>
    <w:p w14:paraId="63C934FB"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２　第33条第2項（第39条において準用する場合を含む。）の規定による請負代金の支払いが遅れた場合においては、受注者は、未受領金額につき、遅延日数に応じ、年10.75パーセントの割合で計算した額の遅延利息の支払いを発注者に請求することができる。</w:t>
      </w:r>
    </w:p>
    <w:p w14:paraId="39025DB9" w14:textId="77777777" w:rsidR="00561080" w:rsidRPr="001D2F2E" w:rsidRDefault="00561080" w:rsidP="00561080">
      <w:pPr>
        <w:spacing w:line="240" w:lineRule="exact"/>
        <w:jc w:val="left"/>
        <w:rPr>
          <w:rFonts w:asciiTheme="minorEastAsia" w:hAnsiTheme="minorEastAsia"/>
          <w:sz w:val="22"/>
        </w:rPr>
      </w:pPr>
    </w:p>
    <w:p w14:paraId="2AD24233" w14:textId="77777777" w:rsidR="00561080" w:rsidRPr="001D2F2E" w:rsidRDefault="00561080" w:rsidP="00561080">
      <w:pPr>
        <w:spacing w:line="240" w:lineRule="exact"/>
        <w:jc w:val="left"/>
        <w:rPr>
          <w:sz w:val="22"/>
        </w:rPr>
      </w:pPr>
    </w:p>
    <w:p w14:paraId="5F4256A6"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 xml:space="preserve">（契約不適合責任期間等） </w:t>
      </w:r>
    </w:p>
    <w:p w14:paraId="0F02FA05"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 xml:space="preserve">第56条　発注者は、引き渡された工事目的物に関し、第32条第4項又は第5項（第39条においてこれらの規定を準用する場合を含む。）の規定による引渡し（以下この条において単に「引渡し」という。）を受けた日から2年以内でなければ、契約不適合を理由とした履行の追完の請求、損害賠償の請求、代金の減額の請求又は契約の解除（以下この条において「請求等」という。）をすることができない。 </w:t>
      </w:r>
    </w:p>
    <w:p w14:paraId="003E51E2" w14:textId="77777777" w:rsidR="00561080" w:rsidRPr="001D2F2E" w:rsidRDefault="00561080" w:rsidP="00561080">
      <w:pPr>
        <w:spacing w:line="240" w:lineRule="exact"/>
        <w:jc w:val="left"/>
        <w:rPr>
          <w:rFonts w:asciiTheme="minorEastAsia" w:hAnsiTheme="minorEastAsia"/>
          <w:sz w:val="22"/>
        </w:rPr>
      </w:pPr>
    </w:p>
    <w:p w14:paraId="71D80A30"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 xml:space="preserve">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1年が経過する日まで請求等をすることができる。 </w:t>
      </w:r>
    </w:p>
    <w:p w14:paraId="080BD166" w14:textId="77777777" w:rsidR="00561080" w:rsidRPr="001D2F2E" w:rsidRDefault="00561080" w:rsidP="00561080">
      <w:pPr>
        <w:spacing w:line="240" w:lineRule="exact"/>
        <w:jc w:val="left"/>
        <w:rPr>
          <w:rFonts w:asciiTheme="minorEastAsia" w:hAnsiTheme="minorEastAsia"/>
          <w:sz w:val="22"/>
        </w:rPr>
      </w:pPr>
    </w:p>
    <w:p w14:paraId="486CDE97"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３　前2項の請求等は、具体的な契約不適合の内容、請求する損害額の算定の根拠等当該請求等の根拠を示して、受注者の契約不適合責任を問う意思を明確に告げることで行う。</w:t>
      </w:r>
    </w:p>
    <w:p w14:paraId="13A42AF6" w14:textId="77777777" w:rsidR="00561080" w:rsidRPr="001D2F2E" w:rsidRDefault="00561080" w:rsidP="00561080">
      <w:pPr>
        <w:spacing w:line="240" w:lineRule="exact"/>
        <w:jc w:val="left"/>
        <w:rPr>
          <w:rFonts w:asciiTheme="minorEastAsia" w:hAnsiTheme="minorEastAsia"/>
          <w:sz w:val="22"/>
        </w:rPr>
      </w:pPr>
    </w:p>
    <w:p w14:paraId="1C10EC9F"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 xml:space="preserve">４　発注者が第1項又は第2項に規定する契約不適合に係る請求等が可能な期間（以下この項及び第7項において「契約不適合責任期間」という。）の内に契約不適合を知り、その旨を受注者に通知した場合において、発注者が通知から1年が経過する日までに前項に規定する方法による請求等をしたときは、契約不適合責任期間の内に請求等をしたものとみなす。 </w:t>
      </w:r>
    </w:p>
    <w:p w14:paraId="50524DA7" w14:textId="77777777" w:rsidR="00561080" w:rsidRPr="001D2F2E" w:rsidRDefault="00561080" w:rsidP="00561080">
      <w:pPr>
        <w:spacing w:line="240" w:lineRule="exact"/>
        <w:jc w:val="left"/>
        <w:rPr>
          <w:rFonts w:asciiTheme="minorEastAsia" w:hAnsiTheme="minorEastAsia"/>
          <w:sz w:val="22"/>
        </w:rPr>
      </w:pPr>
    </w:p>
    <w:p w14:paraId="0079DADC"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 xml:space="preserve">５　発注者は、第1項又は第2項の請求等を行ったときは、当該請求等の根拠となる契約不適合に関し、民法の消滅時効の範囲で、当該請求等以外に必要と認められる請求等をすることができる。 </w:t>
      </w:r>
    </w:p>
    <w:p w14:paraId="5DCDDF92" w14:textId="77777777" w:rsidR="00561080" w:rsidRPr="001D2F2E" w:rsidRDefault="00561080" w:rsidP="00561080">
      <w:pPr>
        <w:spacing w:line="240" w:lineRule="exact"/>
        <w:jc w:val="left"/>
        <w:rPr>
          <w:rFonts w:asciiTheme="minorEastAsia" w:hAnsiTheme="minorEastAsia"/>
          <w:sz w:val="22"/>
        </w:rPr>
      </w:pPr>
    </w:p>
    <w:p w14:paraId="3E06BFFA"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６　前各項の規定は、契約不適合が受注者の故意又は重過失により生じたものであるときには適用せず、契約不適合に関する受注者の責任については、民法の定めるところによる。</w:t>
      </w:r>
    </w:p>
    <w:p w14:paraId="23FFBA41" w14:textId="77777777" w:rsidR="00561080" w:rsidRPr="001D2F2E" w:rsidRDefault="00561080" w:rsidP="00561080">
      <w:pPr>
        <w:spacing w:line="240" w:lineRule="exact"/>
        <w:jc w:val="left"/>
        <w:rPr>
          <w:rFonts w:asciiTheme="minorEastAsia" w:hAnsiTheme="minorEastAsia"/>
          <w:sz w:val="22"/>
        </w:rPr>
      </w:pPr>
    </w:p>
    <w:p w14:paraId="249920B0"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lastRenderedPageBreak/>
        <w:t xml:space="preserve">７　民法第637条第1項の規定は、契約不適合責任期間については適用しない。  </w:t>
      </w:r>
    </w:p>
    <w:p w14:paraId="2187C7F2" w14:textId="77777777" w:rsidR="00561080" w:rsidRPr="001D2F2E" w:rsidRDefault="00561080" w:rsidP="00561080">
      <w:pPr>
        <w:spacing w:line="240" w:lineRule="exact"/>
        <w:jc w:val="left"/>
        <w:rPr>
          <w:rFonts w:asciiTheme="minorEastAsia" w:hAnsiTheme="minorEastAsia"/>
          <w:sz w:val="22"/>
        </w:rPr>
      </w:pPr>
    </w:p>
    <w:p w14:paraId="710E57BE"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８　発注者は、工事目的物の引渡しの際に契約不適合があることを知ったときは、第1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4E490324" w14:textId="77777777" w:rsidR="00561080" w:rsidRPr="001D2F2E" w:rsidRDefault="00561080" w:rsidP="00561080">
      <w:pPr>
        <w:spacing w:line="240" w:lineRule="exact"/>
        <w:jc w:val="left"/>
        <w:rPr>
          <w:rFonts w:asciiTheme="minorEastAsia" w:hAnsiTheme="minorEastAsia"/>
          <w:sz w:val="22"/>
        </w:rPr>
      </w:pPr>
    </w:p>
    <w:p w14:paraId="620A644D"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９　この契約が、住宅の品質確保の促進等に関する法律（平成11年法律第81号）第94条第1項に規定する住宅新築請負契約である場合には、工事目的物のうち住宅の品質確保の促進等に関する法律施行令（平成12年政令第64号）第5条に定める部分の瑕疵（構造耐力又は雨水の浸入に影響のないものを除く。）について請求等を行うことのできる期間は、10年とする。この場合において、前各項の規定は適用しない。</w:t>
      </w:r>
    </w:p>
    <w:p w14:paraId="43B6D136" w14:textId="77777777" w:rsidR="00561080" w:rsidRPr="001D2F2E" w:rsidRDefault="00561080" w:rsidP="00561080">
      <w:pPr>
        <w:spacing w:line="240" w:lineRule="exact"/>
        <w:jc w:val="left"/>
        <w:rPr>
          <w:rFonts w:asciiTheme="minorEastAsia" w:hAnsiTheme="minorEastAsia"/>
          <w:sz w:val="22"/>
        </w:rPr>
      </w:pPr>
    </w:p>
    <w:p w14:paraId="5784EC64"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10　引き渡された工事目的物の契約不適合が支給材料の性質又は発注者若しくは監督職員の指図により生じたものであるときは、発注者は当該契約不適合を理由として、請求等をすることができない。ただし、受注者がその材料又は指図の不適当であることを知りながらこれを通知しなかったときは、この限りでない。</w:t>
      </w:r>
    </w:p>
    <w:p w14:paraId="216DA820" w14:textId="77777777" w:rsidR="00561080" w:rsidRPr="001D2F2E" w:rsidRDefault="00561080" w:rsidP="00561080">
      <w:pPr>
        <w:spacing w:line="240" w:lineRule="exact"/>
        <w:jc w:val="left"/>
        <w:rPr>
          <w:rFonts w:asciiTheme="minorEastAsia" w:hAnsiTheme="minorEastAsia"/>
          <w:sz w:val="22"/>
        </w:rPr>
      </w:pPr>
    </w:p>
    <w:p w14:paraId="06D78767" w14:textId="77777777" w:rsidR="00561080" w:rsidRPr="001D2F2E" w:rsidRDefault="00561080" w:rsidP="00561080">
      <w:pPr>
        <w:spacing w:line="240" w:lineRule="exact"/>
        <w:jc w:val="left"/>
        <w:rPr>
          <w:rFonts w:asciiTheme="minorEastAsia" w:hAnsiTheme="minorEastAsia"/>
          <w:sz w:val="22"/>
        </w:rPr>
      </w:pPr>
    </w:p>
    <w:p w14:paraId="1572419A"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（火災保険等）</w:t>
      </w:r>
    </w:p>
    <w:p w14:paraId="5B4B79D9"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第57条　受注者は、工事目的物及び工事材料（支給材料を含む。以下この条において同じ。）等を設計図書に定めるところにより火災保険、建設工事保険その他の保険（これに準ずるものを含む。以下この条において同じ。）に付さなければならない。</w:t>
      </w:r>
    </w:p>
    <w:p w14:paraId="798E6FEA" w14:textId="77777777" w:rsidR="00561080" w:rsidRPr="001D2F2E" w:rsidRDefault="00561080" w:rsidP="00561080">
      <w:pPr>
        <w:spacing w:line="240" w:lineRule="exact"/>
        <w:jc w:val="left"/>
        <w:rPr>
          <w:rFonts w:asciiTheme="minorEastAsia" w:hAnsiTheme="minorEastAsia"/>
          <w:sz w:val="22"/>
        </w:rPr>
      </w:pPr>
    </w:p>
    <w:p w14:paraId="68686E66"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２　受注者は、前項の規定により保険契約を締結したときは、その証券又はこれに代わるものを直ちに発注者に提示しなければならない。</w:t>
      </w:r>
    </w:p>
    <w:p w14:paraId="09602BC7" w14:textId="77777777" w:rsidR="00561080" w:rsidRPr="001D2F2E" w:rsidRDefault="00561080" w:rsidP="00561080">
      <w:pPr>
        <w:spacing w:line="240" w:lineRule="exact"/>
        <w:jc w:val="left"/>
        <w:rPr>
          <w:rFonts w:asciiTheme="minorEastAsia" w:hAnsiTheme="minorEastAsia"/>
          <w:sz w:val="22"/>
        </w:rPr>
      </w:pPr>
    </w:p>
    <w:p w14:paraId="497C3A46"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３　受注者は、工事目的物及び工事材料等を第1項の規定による保険以外の保険に付したときは、直ちにその旨を発注者に通知しなければならない。</w:t>
      </w:r>
    </w:p>
    <w:p w14:paraId="3DD4661F" w14:textId="77777777" w:rsidR="00561080" w:rsidRPr="001D2F2E" w:rsidRDefault="00561080" w:rsidP="00561080">
      <w:pPr>
        <w:spacing w:line="240" w:lineRule="exact"/>
        <w:jc w:val="left"/>
        <w:rPr>
          <w:rFonts w:asciiTheme="minorEastAsia" w:hAnsiTheme="minorEastAsia"/>
          <w:sz w:val="22"/>
        </w:rPr>
      </w:pPr>
    </w:p>
    <w:p w14:paraId="185E932C" w14:textId="77777777" w:rsidR="00561080" w:rsidRPr="001D2F2E" w:rsidRDefault="00561080" w:rsidP="00561080">
      <w:pPr>
        <w:spacing w:line="240" w:lineRule="exact"/>
        <w:jc w:val="left"/>
        <w:rPr>
          <w:rFonts w:asciiTheme="minorEastAsia" w:hAnsiTheme="minorEastAsia"/>
          <w:sz w:val="22"/>
        </w:rPr>
      </w:pPr>
    </w:p>
    <w:p w14:paraId="7F40C5A3"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（賠償金等の徴収）</w:t>
      </w:r>
    </w:p>
    <w:p w14:paraId="72EB096E"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第58条　受注者がこの契約に基づく賠償金、損害金又は違約金を発注者の指定する期間内に支払わないときは、発注者は、その支払わない額に発注者の指定する期間を経過した日から請負代金額支払いの日まで年10.75パーセントの割合で計算した利息を付した額と、発注者の支払うべき請負代金額とを相殺し、なお不足があるときは追徴する。</w:t>
      </w:r>
    </w:p>
    <w:p w14:paraId="3DD5ADAF" w14:textId="77777777" w:rsidR="00561080" w:rsidRPr="001D2F2E" w:rsidRDefault="00561080" w:rsidP="00561080">
      <w:pPr>
        <w:spacing w:line="240" w:lineRule="exact"/>
        <w:jc w:val="left"/>
        <w:rPr>
          <w:rFonts w:asciiTheme="minorEastAsia" w:hAnsiTheme="minorEastAsia"/>
          <w:sz w:val="22"/>
        </w:rPr>
      </w:pPr>
    </w:p>
    <w:p w14:paraId="4974DBA1"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２　前項の追徴をする場合には、発注者は、受注者から遅延日数につき年10.75パーセントの割合で計算した額の遅延利息を徴収する。</w:t>
      </w:r>
    </w:p>
    <w:p w14:paraId="231A8D27" w14:textId="77777777" w:rsidR="00561080" w:rsidRPr="001D2F2E" w:rsidRDefault="00561080" w:rsidP="00561080">
      <w:pPr>
        <w:spacing w:line="240" w:lineRule="exact"/>
        <w:jc w:val="left"/>
        <w:rPr>
          <w:rFonts w:asciiTheme="minorEastAsia" w:hAnsiTheme="minorEastAsia"/>
          <w:sz w:val="22"/>
        </w:rPr>
      </w:pPr>
    </w:p>
    <w:p w14:paraId="4CA5C697" w14:textId="77777777" w:rsidR="00561080" w:rsidRPr="001D2F2E" w:rsidRDefault="00561080" w:rsidP="00561080">
      <w:pPr>
        <w:spacing w:line="240" w:lineRule="exact"/>
        <w:jc w:val="left"/>
        <w:rPr>
          <w:rFonts w:asciiTheme="minorEastAsia" w:hAnsiTheme="minorEastAsia"/>
          <w:sz w:val="22"/>
        </w:rPr>
      </w:pPr>
    </w:p>
    <w:p w14:paraId="0EC07C41"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（あっせん又は調停）</w:t>
      </w:r>
    </w:p>
    <w:p w14:paraId="096B8496"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第59条　この契約書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奈良県建設工事紛争審査会（以下次条において「審査会」という。）のあっせん又は調停によりその解決を図る。</w:t>
      </w:r>
    </w:p>
    <w:p w14:paraId="7CCA2017" w14:textId="77777777" w:rsidR="00561080" w:rsidRPr="001D2F2E" w:rsidRDefault="00561080" w:rsidP="00561080">
      <w:pPr>
        <w:spacing w:line="240" w:lineRule="exact"/>
        <w:jc w:val="left"/>
        <w:rPr>
          <w:rFonts w:asciiTheme="minorEastAsia" w:hAnsiTheme="minorEastAsia"/>
          <w:sz w:val="22"/>
        </w:rPr>
      </w:pPr>
    </w:p>
    <w:p w14:paraId="713E1BFF"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２　前項の規定にかかわらず、現場代理人の職務の執行に関する紛争、監理技術者等、専門技術者その他受注者が工事を施工するために使用している下請負人、労働者等の工事の施工又は管理に関する紛争及び監督職員の職務の執行に関する紛争については、第12条第3項の規定により受注者が決定を行った後若しくは同条第5項の規定により発注者が決定を行った後、又は発注者若しくは受注者が決定を行わずに同条第3項若しくは第5項の期間が経過した後でなければ、発注者及び受注者は、前項のあっせん又は調停を請求することができない。</w:t>
      </w:r>
    </w:p>
    <w:p w14:paraId="76C4F966" w14:textId="77777777" w:rsidR="00561080" w:rsidRPr="001D2F2E" w:rsidRDefault="00561080" w:rsidP="00561080">
      <w:pPr>
        <w:spacing w:line="240" w:lineRule="exact"/>
        <w:jc w:val="left"/>
        <w:rPr>
          <w:rFonts w:asciiTheme="minorEastAsia" w:hAnsiTheme="minorEastAsia"/>
          <w:sz w:val="22"/>
        </w:rPr>
      </w:pPr>
    </w:p>
    <w:p w14:paraId="7DA0B051" w14:textId="77777777" w:rsidR="00561080" w:rsidRPr="001D2F2E" w:rsidRDefault="00561080" w:rsidP="00561080">
      <w:pPr>
        <w:spacing w:line="240" w:lineRule="exact"/>
        <w:jc w:val="left"/>
        <w:rPr>
          <w:rFonts w:asciiTheme="minorEastAsia" w:hAnsiTheme="minorEastAsia"/>
          <w:sz w:val="22"/>
        </w:rPr>
      </w:pPr>
    </w:p>
    <w:p w14:paraId="189913C8"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（仲裁）</w:t>
      </w:r>
    </w:p>
    <w:p w14:paraId="439898FA"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第60条　発注者及び受注者は、その一方又は双方が前条の審査会のあっせん又は調停により紛争を解決する見込みがないと認めたときは、同条の規定にかかわらず、審査会の仲裁</w:t>
      </w:r>
      <w:r w:rsidRPr="001D2F2E">
        <w:rPr>
          <w:rFonts w:asciiTheme="minorEastAsia" w:hAnsiTheme="minorEastAsia"/>
          <w:sz w:val="22"/>
        </w:rPr>
        <w:lastRenderedPageBreak/>
        <w:t>に付し、その仲裁判断に服する。</w:t>
      </w:r>
    </w:p>
    <w:p w14:paraId="2F1A041D" w14:textId="77777777" w:rsidR="00810319" w:rsidRPr="00561080" w:rsidRDefault="00810319" w:rsidP="00810319">
      <w:pPr>
        <w:spacing w:line="240" w:lineRule="exact"/>
        <w:jc w:val="left"/>
        <w:rPr>
          <w:rFonts w:asciiTheme="minorEastAsia" w:hAnsiTheme="minorEastAsia"/>
          <w:sz w:val="22"/>
        </w:rPr>
      </w:pPr>
    </w:p>
    <w:p w14:paraId="2EDA605A" w14:textId="77777777" w:rsidR="00561080" w:rsidRPr="001D2F2E" w:rsidRDefault="00561080" w:rsidP="00561080">
      <w:pPr>
        <w:spacing w:line="240" w:lineRule="exact"/>
        <w:jc w:val="left"/>
        <w:rPr>
          <w:rFonts w:asciiTheme="minorEastAsia" w:hAnsiTheme="minorEastAsia"/>
          <w:sz w:val="22"/>
        </w:rPr>
      </w:pPr>
    </w:p>
    <w:p w14:paraId="0AAF26CE"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（補則）</w:t>
      </w:r>
    </w:p>
    <w:p w14:paraId="7C705299" w14:textId="5D70F11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第</w:t>
      </w:r>
      <w:r>
        <w:rPr>
          <w:rFonts w:asciiTheme="minorEastAsia" w:hAnsiTheme="minorEastAsia" w:hint="eastAsia"/>
          <w:sz w:val="22"/>
        </w:rPr>
        <w:t>6</w:t>
      </w:r>
      <w:r w:rsidR="00C01392">
        <w:rPr>
          <w:rFonts w:asciiTheme="minorEastAsia" w:hAnsiTheme="minorEastAsia" w:hint="eastAsia"/>
          <w:sz w:val="22"/>
        </w:rPr>
        <w:t>1</w:t>
      </w:r>
      <w:r w:rsidRPr="001D2F2E">
        <w:rPr>
          <w:rFonts w:asciiTheme="minorEastAsia" w:hAnsiTheme="minorEastAsia"/>
          <w:sz w:val="22"/>
        </w:rPr>
        <w:t>条　この契約書に定めのない事項については、必要に応じて発注者と受注者とが協議して定める。</w:t>
      </w:r>
    </w:p>
    <w:p w14:paraId="02D04928" w14:textId="77777777" w:rsidR="008F6B7E" w:rsidRPr="00561080" w:rsidRDefault="008F6B7E" w:rsidP="00810319">
      <w:pPr>
        <w:spacing w:line="240" w:lineRule="exact"/>
        <w:jc w:val="left"/>
        <w:rPr>
          <w:rFonts w:asciiTheme="minorEastAsia" w:hAnsiTheme="minorEastAsia"/>
          <w:sz w:val="22"/>
        </w:rPr>
      </w:pPr>
    </w:p>
    <w:p w14:paraId="0B933344" w14:textId="77777777" w:rsidR="0079375D" w:rsidRPr="003570E3" w:rsidRDefault="0079375D">
      <w:pPr>
        <w:widowControl/>
        <w:jc w:val="left"/>
        <w:rPr>
          <w:rFonts w:asciiTheme="minorEastAsia" w:hAnsiTheme="minorEastAsia"/>
          <w:sz w:val="22"/>
        </w:rPr>
      </w:pPr>
      <w:r w:rsidRPr="003570E3">
        <w:rPr>
          <w:rFonts w:asciiTheme="minorEastAsia" w:hAnsiTheme="minorEastAsia"/>
          <w:sz w:val="22"/>
        </w:rPr>
        <w:br w:type="page"/>
      </w:r>
    </w:p>
    <w:p w14:paraId="29225FDE" w14:textId="77777777" w:rsidR="00810319" w:rsidRPr="003570E3" w:rsidRDefault="00810319" w:rsidP="00810319">
      <w:pPr>
        <w:spacing w:line="240" w:lineRule="exact"/>
        <w:jc w:val="left"/>
        <w:rPr>
          <w:rFonts w:asciiTheme="minorEastAsia" w:hAnsiTheme="minorEastAsia"/>
          <w:sz w:val="22"/>
        </w:rPr>
      </w:pPr>
      <w:r w:rsidRPr="003570E3">
        <w:rPr>
          <w:rFonts w:asciiTheme="minorEastAsia" w:hAnsiTheme="minorEastAsia"/>
          <w:sz w:val="22"/>
        </w:rPr>
        <w:lastRenderedPageBreak/>
        <w:t>備考　議会の議決に付すべき契約及び財産の取得又は処分に関する条例（昭和39年3月奈良県条例第40号）第2条に規定する契約に該当する場合は、この契約書を仮契約書とし、その末尾に次の1条を加える。</w:t>
      </w:r>
    </w:p>
    <w:p w14:paraId="26C49FE8" w14:textId="77777777" w:rsidR="008F6B7E" w:rsidRPr="003570E3" w:rsidRDefault="008F6B7E" w:rsidP="00810319">
      <w:pPr>
        <w:spacing w:line="240" w:lineRule="exact"/>
        <w:jc w:val="left"/>
        <w:rPr>
          <w:rFonts w:asciiTheme="minorEastAsia" w:hAnsiTheme="minorEastAsia"/>
          <w:sz w:val="22"/>
        </w:rPr>
      </w:pPr>
    </w:p>
    <w:p w14:paraId="603750D2" w14:textId="77777777" w:rsidR="00810319" w:rsidRPr="003570E3" w:rsidRDefault="00810319" w:rsidP="00810319">
      <w:pPr>
        <w:spacing w:line="240" w:lineRule="exact"/>
        <w:jc w:val="left"/>
        <w:rPr>
          <w:rFonts w:asciiTheme="minorEastAsia" w:hAnsiTheme="minorEastAsia"/>
          <w:sz w:val="22"/>
        </w:rPr>
      </w:pPr>
      <w:r w:rsidRPr="003570E3">
        <w:rPr>
          <w:rFonts w:asciiTheme="minorEastAsia" w:hAnsiTheme="minorEastAsia"/>
          <w:sz w:val="22"/>
        </w:rPr>
        <w:t>（本契約の確定）</w:t>
      </w:r>
    </w:p>
    <w:p w14:paraId="45248010" w14:textId="6657AC1D" w:rsidR="00810319" w:rsidRPr="003570E3" w:rsidRDefault="00810319" w:rsidP="0079375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第6</w:t>
      </w:r>
      <w:r w:rsidR="00C01392">
        <w:rPr>
          <w:rFonts w:asciiTheme="minorEastAsia" w:hAnsiTheme="minorEastAsia" w:hint="eastAsia"/>
          <w:sz w:val="22"/>
        </w:rPr>
        <w:t>2</w:t>
      </w:r>
      <w:r w:rsidRPr="003570E3">
        <w:rPr>
          <w:rFonts w:asciiTheme="minorEastAsia" w:hAnsiTheme="minorEastAsia"/>
          <w:sz w:val="22"/>
        </w:rPr>
        <w:t>条　この契約は、県議会の議決があったときに、この契約書と同一の条項により、本契約を締結したものとする。</w:t>
      </w:r>
    </w:p>
    <w:p w14:paraId="2451BA09" w14:textId="77777777" w:rsidR="008F6B7E" w:rsidRPr="003570E3" w:rsidRDefault="008F6B7E" w:rsidP="0079375D">
      <w:pPr>
        <w:spacing w:line="240" w:lineRule="exact"/>
        <w:ind w:left="220" w:hangingChars="100" w:hanging="220"/>
        <w:jc w:val="left"/>
        <w:rPr>
          <w:rFonts w:asciiTheme="minorEastAsia" w:hAnsiTheme="minorEastAsia"/>
          <w:sz w:val="22"/>
        </w:rPr>
      </w:pPr>
    </w:p>
    <w:p w14:paraId="6E5AA509" w14:textId="77777777" w:rsidR="00810319" w:rsidRPr="003570E3" w:rsidRDefault="00810319" w:rsidP="00810319">
      <w:pPr>
        <w:spacing w:line="240" w:lineRule="exact"/>
        <w:jc w:val="left"/>
        <w:rPr>
          <w:sz w:val="22"/>
        </w:rPr>
      </w:pPr>
    </w:p>
    <w:p w14:paraId="267A4C32" w14:textId="77777777" w:rsidR="00810319" w:rsidRPr="003570E3" w:rsidRDefault="00810319" w:rsidP="00810319">
      <w:pPr>
        <w:spacing w:line="240" w:lineRule="exact"/>
        <w:jc w:val="left"/>
        <w:rPr>
          <w:sz w:val="22"/>
        </w:rPr>
      </w:pPr>
    </w:p>
    <w:p w14:paraId="3CC9F2CE" w14:textId="323D05D3" w:rsidR="00810319" w:rsidRPr="003570E3" w:rsidRDefault="00810319" w:rsidP="0079375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第6</w:t>
      </w:r>
      <w:r w:rsidR="00C01392">
        <w:rPr>
          <w:rFonts w:asciiTheme="minorEastAsia" w:hAnsiTheme="minorEastAsia" w:hint="eastAsia"/>
          <w:sz w:val="22"/>
        </w:rPr>
        <w:t>1</w:t>
      </w:r>
      <w:r w:rsidRPr="003570E3">
        <w:rPr>
          <w:rFonts w:asciiTheme="minorEastAsia" w:hAnsiTheme="minorEastAsia"/>
          <w:sz w:val="22"/>
        </w:rPr>
        <w:t>条の規定に基づき、低入札価格調査（地方自治法施行令（昭和22年政令第16号）第167条の10第1項の規定により落札者を決定するための調査をいう。）を受けた者との契約については、次のとおりとする。</w:t>
      </w:r>
    </w:p>
    <w:p w14:paraId="2A749E1B" w14:textId="77777777" w:rsidR="00810319" w:rsidRPr="003570E3" w:rsidRDefault="00810319" w:rsidP="00810319">
      <w:pPr>
        <w:spacing w:line="240" w:lineRule="exact"/>
        <w:jc w:val="left"/>
        <w:rPr>
          <w:rFonts w:asciiTheme="minorEastAsia" w:hAnsiTheme="minorEastAsia"/>
          <w:sz w:val="22"/>
        </w:rPr>
      </w:pPr>
    </w:p>
    <w:p w14:paraId="56E24068" w14:textId="0A2F0E8B" w:rsidR="00810319" w:rsidRPr="003570E3" w:rsidRDefault="00810319" w:rsidP="0079375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１  第4条第</w:t>
      </w:r>
      <w:r w:rsidR="001D2B7F">
        <w:rPr>
          <w:rFonts w:asciiTheme="minorEastAsia" w:hAnsiTheme="minorEastAsia" w:hint="eastAsia"/>
          <w:sz w:val="22"/>
        </w:rPr>
        <w:t>3</w:t>
      </w:r>
      <w:r w:rsidRPr="003570E3">
        <w:rPr>
          <w:rFonts w:asciiTheme="minorEastAsia" w:hAnsiTheme="minorEastAsia"/>
          <w:sz w:val="22"/>
        </w:rPr>
        <w:t>項中「請負代金額の10分の1以上」とあるのは、「請負代金額の10分の3以上」と、同第</w:t>
      </w:r>
      <w:r w:rsidR="001D2B7F">
        <w:rPr>
          <w:rFonts w:asciiTheme="minorEastAsia" w:hAnsiTheme="minorEastAsia" w:hint="eastAsia"/>
          <w:sz w:val="22"/>
        </w:rPr>
        <w:t>6</w:t>
      </w:r>
      <w:r w:rsidRPr="003570E3">
        <w:rPr>
          <w:rFonts w:asciiTheme="minorEastAsia" w:hAnsiTheme="minorEastAsia"/>
          <w:sz w:val="22"/>
        </w:rPr>
        <w:t>項中「請負代金額の10分の1」とあるのは、「請負代金額の10分の3」と読み替える。</w:t>
      </w:r>
    </w:p>
    <w:p w14:paraId="40CDC460" w14:textId="77777777" w:rsidR="00810319" w:rsidRPr="003570E3" w:rsidRDefault="00810319" w:rsidP="00810319">
      <w:pPr>
        <w:spacing w:line="240" w:lineRule="exact"/>
        <w:jc w:val="left"/>
        <w:rPr>
          <w:rFonts w:asciiTheme="minorEastAsia" w:hAnsiTheme="minorEastAsia"/>
          <w:sz w:val="22"/>
        </w:rPr>
      </w:pPr>
    </w:p>
    <w:p w14:paraId="30F3749D" w14:textId="2EA32343" w:rsidR="00810319" w:rsidRPr="003570E3" w:rsidRDefault="00810319" w:rsidP="0079375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２　第35条第1項中「請負代金額の10分の4」とあるのは、「請負代金額の10分の2」と、同条第</w:t>
      </w:r>
      <w:r w:rsidR="00E9240E">
        <w:rPr>
          <w:rFonts w:asciiTheme="minorEastAsia" w:hAnsiTheme="minorEastAsia" w:hint="eastAsia"/>
          <w:sz w:val="22"/>
        </w:rPr>
        <w:t>7</w:t>
      </w:r>
      <w:r w:rsidRPr="003570E3">
        <w:rPr>
          <w:rFonts w:asciiTheme="minorEastAsia" w:hAnsiTheme="minorEastAsia"/>
          <w:sz w:val="22"/>
        </w:rPr>
        <w:t>項中「（第</w:t>
      </w:r>
      <w:r w:rsidR="001D2B7F">
        <w:rPr>
          <w:rFonts w:asciiTheme="minorEastAsia" w:hAnsiTheme="minorEastAsia" w:hint="eastAsia"/>
          <w:sz w:val="22"/>
        </w:rPr>
        <w:t>3</w:t>
      </w:r>
      <w:r w:rsidRPr="003570E3">
        <w:rPr>
          <w:rFonts w:asciiTheme="minorEastAsia" w:hAnsiTheme="minorEastAsia"/>
          <w:sz w:val="22"/>
        </w:rPr>
        <w:t>項に規定する中間前払金の支払いを受けているときは10分の6）」とあるのは、「（第</w:t>
      </w:r>
      <w:r w:rsidR="001D2B7F">
        <w:rPr>
          <w:rFonts w:asciiTheme="minorEastAsia" w:hAnsiTheme="minorEastAsia" w:hint="eastAsia"/>
          <w:sz w:val="22"/>
        </w:rPr>
        <w:t>3</w:t>
      </w:r>
      <w:r w:rsidRPr="003570E3">
        <w:rPr>
          <w:rFonts w:asciiTheme="minorEastAsia" w:hAnsiTheme="minorEastAsia"/>
          <w:sz w:val="22"/>
        </w:rPr>
        <w:t>項に規定する中間前払金の支払いを受けているときは10分の4）」と、同条第</w:t>
      </w:r>
      <w:r w:rsidR="001D2B7F">
        <w:rPr>
          <w:rFonts w:asciiTheme="minorEastAsia" w:hAnsiTheme="minorEastAsia" w:hint="eastAsia"/>
          <w:sz w:val="22"/>
        </w:rPr>
        <w:t>8</w:t>
      </w:r>
      <w:r w:rsidRPr="003570E3">
        <w:rPr>
          <w:rFonts w:asciiTheme="minorEastAsia" w:hAnsiTheme="minorEastAsia"/>
          <w:sz w:val="22"/>
        </w:rPr>
        <w:t>項中「10分の5（第</w:t>
      </w:r>
      <w:r w:rsidR="001D2B7F">
        <w:rPr>
          <w:rFonts w:asciiTheme="minorEastAsia" w:hAnsiTheme="minorEastAsia" w:hint="eastAsia"/>
          <w:sz w:val="22"/>
        </w:rPr>
        <w:t>3</w:t>
      </w:r>
      <w:r w:rsidRPr="003570E3">
        <w:rPr>
          <w:rFonts w:asciiTheme="minorEastAsia" w:hAnsiTheme="minorEastAsia"/>
          <w:sz w:val="22"/>
        </w:rPr>
        <w:t>項に規定する中間前払金の支払いを受けているときは10分の6）」とあるのは、「10分の3（第</w:t>
      </w:r>
      <w:r w:rsidR="001D2B7F">
        <w:rPr>
          <w:rFonts w:asciiTheme="minorEastAsia" w:hAnsiTheme="minorEastAsia" w:hint="eastAsia"/>
          <w:sz w:val="22"/>
        </w:rPr>
        <w:t>3</w:t>
      </w:r>
      <w:r w:rsidRPr="003570E3">
        <w:rPr>
          <w:rFonts w:asciiTheme="minorEastAsia" w:hAnsiTheme="minorEastAsia"/>
          <w:sz w:val="22"/>
        </w:rPr>
        <w:t>項に規定する中間前払金の支払いを受けているときは10分の4）」と読み替える。</w:t>
      </w:r>
    </w:p>
    <w:p w14:paraId="06CD676E" w14:textId="77777777" w:rsidR="00810319" w:rsidRPr="003570E3" w:rsidRDefault="00810319" w:rsidP="00810319">
      <w:pPr>
        <w:spacing w:line="240" w:lineRule="exact"/>
        <w:jc w:val="left"/>
        <w:rPr>
          <w:rFonts w:asciiTheme="minorEastAsia" w:hAnsiTheme="minorEastAsia"/>
          <w:sz w:val="22"/>
        </w:rPr>
      </w:pPr>
    </w:p>
    <w:p w14:paraId="1105A9E0" w14:textId="77777777" w:rsidR="00810319" w:rsidRPr="003570E3" w:rsidRDefault="00810319" w:rsidP="0079375D">
      <w:pPr>
        <w:spacing w:line="240" w:lineRule="exact"/>
        <w:ind w:left="220" w:hangingChars="100" w:hanging="220"/>
        <w:jc w:val="left"/>
        <w:rPr>
          <w:sz w:val="22"/>
        </w:rPr>
      </w:pPr>
      <w:r w:rsidRPr="003570E3">
        <w:rPr>
          <w:rFonts w:asciiTheme="minorEastAsia" w:hAnsiTheme="minorEastAsia"/>
          <w:sz w:val="22"/>
        </w:rPr>
        <w:t>３  第54条第2項中「請負代金額の10分の1」とあるのは、「請負代金額の10分の3」と読み替える。</w:t>
      </w:r>
    </w:p>
    <w:sectPr w:rsidR="00810319" w:rsidRPr="003570E3" w:rsidSect="00A84DAC">
      <w:footerReference w:type="default" r:id="rId7"/>
      <w:footerReference w:type="first" r:id="rId8"/>
      <w:type w:val="continuous"/>
      <w:pgSz w:w="11906" w:h="16838" w:code="9"/>
      <w:pgMar w:top="1134" w:right="1418" w:bottom="1134" w:left="1418" w:header="851" w:footer="39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5C528" w14:textId="77777777" w:rsidR="0023494F" w:rsidRDefault="0023494F" w:rsidP="00B3041D">
      <w:r>
        <w:separator/>
      </w:r>
    </w:p>
  </w:endnote>
  <w:endnote w:type="continuationSeparator" w:id="0">
    <w:p w14:paraId="0F442F29" w14:textId="77777777" w:rsidR="0023494F" w:rsidRDefault="0023494F" w:rsidP="00B30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6476460"/>
      <w:docPartObj>
        <w:docPartGallery w:val="Page Numbers (Bottom of Page)"/>
        <w:docPartUnique/>
      </w:docPartObj>
    </w:sdtPr>
    <w:sdtEndPr/>
    <w:sdtContent>
      <w:p w14:paraId="21C47242" w14:textId="77777777" w:rsidR="00A84DAC" w:rsidRDefault="00A84DAC">
        <w:pPr>
          <w:pStyle w:val="a5"/>
          <w:jc w:val="center"/>
        </w:pPr>
        <w:r>
          <w:t>－</w:t>
        </w:r>
        <w:r>
          <w:rPr>
            <w:rFonts w:hint="eastAsia"/>
          </w:rPr>
          <w:t xml:space="preserve"> </w:t>
        </w:r>
        <w:r w:rsidRPr="00185230">
          <w:rPr>
            <w:rFonts w:asciiTheme="minorEastAsia" w:hAnsiTheme="minorEastAsia"/>
          </w:rPr>
          <w:fldChar w:fldCharType="begin"/>
        </w:r>
        <w:r w:rsidRPr="00185230">
          <w:rPr>
            <w:rFonts w:asciiTheme="minorEastAsia" w:hAnsiTheme="minorEastAsia"/>
          </w:rPr>
          <w:instrText>PAGE   \* MERGEFORMAT</w:instrText>
        </w:r>
        <w:r w:rsidRPr="00185230">
          <w:rPr>
            <w:rFonts w:asciiTheme="minorEastAsia" w:hAnsiTheme="minorEastAsia"/>
          </w:rPr>
          <w:fldChar w:fldCharType="separate"/>
        </w:r>
        <w:r w:rsidRPr="003570E3">
          <w:rPr>
            <w:rFonts w:asciiTheme="minorEastAsia" w:hAnsiTheme="minorEastAsia"/>
            <w:noProof/>
            <w:lang w:val="ja-JP"/>
          </w:rPr>
          <w:t>19</w:t>
        </w:r>
        <w:r w:rsidRPr="00185230">
          <w:rPr>
            <w:rFonts w:asciiTheme="minorEastAsia" w:hAnsiTheme="minorEastAsia"/>
          </w:rPr>
          <w:fldChar w:fldCharType="end"/>
        </w:r>
        <w:r>
          <w:rPr>
            <w:rFonts w:asciiTheme="minorEastAsia" w:hAnsiTheme="minorEastAsia"/>
          </w:rPr>
          <w:t xml:space="preserve"> </w:t>
        </w:r>
        <w:r>
          <w:t>－</w:t>
        </w:r>
      </w:p>
    </w:sdtContent>
  </w:sdt>
  <w:p w14:paraId="086021D3" w14:textId="77777777" w:rsidR="00A84DAC" w:rsidRDefault="00A84DA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2526354"/>
      <w:docPartObj>
        <w:docPartGallery w:val="Page Numbers (Bottom of Page)"/>
        <w:docPartUnique/>
      </w:docPartObj>
    </w:sdtPr>
    <w:sdtEndPr/>
    <w:sdtContent>
      <w:p w14:paraId="1C2390DA" w14:textId="0255B131" w:rsidR="00A84DAC" w:rsidRDefault="00A84DAC">
        <w:pPr>
          <w:pStyle w:val="a5"/>
          <w:jc w:val="center"/>
        </w:pPr>
        <w:r>
          <w:fldChar w:fldCharType="begin"/>
        </w:r>
        <w:r>
          <w:instrText>PAGE   \* MERGEFORMAT</w:instrText>
        </w:r>
        <w:r>
          <w:fldChar w:fldCharType="separate"/>
        </w:r>
        <w:r>
          <w:rPr>
            <w:lang w:val="ja-JP"/>
          </w:rPr>
          <w:t>2</w:t>
        </w:r>
        <w:r>
          <w:fldChar w:fldCharType="end"/>
        </w:r>
      </w:p>
    </w:sdtContent>
  </w:sdt>
  <w:p w14:paraId="2AFDCEDF" w14:textId="77777777" w:rsidR="00A84DAC" w:rsidRDefault="00A84DA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2B1B8" w14:textId="77777777" w:rsidR="0023494F" w:rsidRDefault="0023494F" w:rsidP="00B3041D">
      <w:r>
        <w:separator/>
      </w:r>
    </w:p>
  </w:footnote>
  <w:footnote w:type="continuationSeparator" w:id="0">
    <w:p w14:paraId="3DA9498F" w14:textId="77777777" w:rsidR="0023494F" w:rsidRDefault="0023494F" w:rsidP="00B304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D2A"/>
    <w:rsid w:val="00017851"/>
    <w:rsid w:val="00087CDE"/>
    <w:rsid w:val="000D20A3"/>
    <w:rsid w:val="000D361E"/>
    <w:rsid w:val="000E3336"/>
    <w:rsid w:val="000E4943"/>
    <w:rsid w:val="000E5564"/>
    <w:rsid w:val="00114845"/>
    <w:rsid w:val="00130FFB"/>
    <w:rsid w:val="00183BC8"/>
    <w:rsid w:val="00185230"/>
    <w:rsid w:val="0019505D"/>
    <w:rsid w:val="001951B8"/>
    <w:rsid w:val="001B70F8"/>
    <w:rsid w:val="001C534F"/>
    <w:rsid w:val="001D2B7F"/>
    <w:rsid w:val="001E5FF1"/>
    <w:rsid w:val="0023494F"/>
    <w:rsid w:val="00252DA2"/>
    <w:rsid w:val="00260047"/>
    <w:rsid w:val="00271AC6"/>
    <w:rsid w:val="00291791"/>
    <w:rsid w:val="002D264A"/>
    <w:rsid w:val="002F4222"/>
    <w:rsid w:val="002F54AD"/>
    <w:rsid w:val="00346184"/>
    <w:rsid w:val="003570E3"/>
    <w:rsid w:val="00361E17"/>
    <w:rsid w:val="0036652A"/>
    <w:rsid w:val="00367C0D"/>
    <w:rsid w:val="00413A0C"/>
    <w:rsid w:val="0042399D"/>
    <w:rsid w:val="00426D5E"/>
    <w:rsid w:val="00480C48"/>
    <w:rsid w:val="00485749"/>
    <w:rsid w:val="00494430"/>
    <w:rsid w:val="004F1492"/>
    <w:rsid w:val="00561080"/>
    <w:rsid w:val="00564DA3"/>
    <w:rsid w:val="00583EC7"/>
    <w:rsid w:val="0059582B"/>
    <w:rsid w:val="005A4927"/>
    <w:rsid w:val="005B3FE7"/>
    <w:rsid w:val="005F0F15"/>
    <w:rsid w:val="006179E9"/>
    <w:rsid w:val="006270B8"/>
    <w:rsid w:val="006315C4"/>
    <w:rsid w:val="00642CE8"/>
    <w:rsid w:val="0066769F"/>
    <w:rsid w:val="006B7C1F"/>
    <w:rsid w:val="006D3B4E"/>
    <w:rsid w:val="006E0DA2"/>
    <w:rsid w:val="006E6CE5"/>
    <w:rsid w:val="00701839"/>
    <w:rsid w:val="00722B78"/>
    <w:rsid w:val="00726BB7"/>
    <w:rsid w:val="0073795B"/>
    <w:rsid w:val="007564EF"/>
    <w:rsid w:val="0079375D"/>
    <w:rsid w:val="00795350"/>
    <w:rsid w:val="007A5FBA"/>
    <w:rsid w:val="00810319"/>
    <w:rsid w:val="00820925"/>
    <w:rsid w:val="008222AC"/>
    <w:rsid w:val="0083539F"/>
    <w:rsid w:val="008760C5"/>
    <w:rsid w:val="008A5F83"/>
    <w:rsid w:val="008A7075"/>
    <w:rsid w:val="008B197C"/>
    <w:rsid w:val="008C0D05"/>
    <w:rsid w:val="008F6B7E"/>
    <w:rsid w:val="00936118"/>
    <w:rsid w:val="0097233A"/>
    <w:rsid w:val="009F3B92"/>
    <w:rsid w:val="00A113E5"/>
    <w:rsid w:val="00A1562A"/>
    <w:rsid w:val="00A30B05"/>
    <w:rsid w:val="00A51798"/>
    <w:rsid w:val="00A73F88"/>
    <w:rsid w:val="00A742CD"/>
    <w:rsid w:val="00A84DAC"/>
    <w:rsid w:val="00AA6707"/>
    <w:rsid w:val="00AF4CD5"/>
    <w:rsid w:val="00B3041D"/>
    <w:rsid w:val="00BE0C97"/>
    <w:rsid w:val="00C01392"/>
    <w:rsid w:val="00C52923"/>
    <w:rsid w:val="00C66AFB"/>
    <w:rsid w:val="00CB5A95"/>
    <w:rsid w:val="00CC47E7"/>
    <w:rsid w:val="00CD666B"/>
    <w:rsid w:val="00D46F99"/>
    <w:rsid w:val="00DB4347"/>
    <w:rsid w:val="00E0110A"/>
    <w:rsid w:val="00E33C28"/>
    <w:rsid w:val="00E37D2A"/>
    <w:rsid w:val="00E75E1B"/>
    <w:rsid w:val="00E9240E"/>
    <w:rsid w:val="00E956B9"/>
    <w:rsid w:val="00E96530"/>
    <w:rsid w:val="00EC4040"/>
    <w:rsid w:val="00EC7B07"/>
    <w:rsid w:val="00ED357B"/>
    <w:rsid w:val="00F03268"/>
    <w:rsid w:val="00F1021B"/>
    <w:rsid w:val="00F174CC"/>
    <w:rsid w:val="00F32D68"/>
    <w:rsid w:val="00F56179"/>
    <w:rsid w:val="00F754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45055AD4"/>
  <w15:chartTrackingRefBased/>
  <w15:docId w15:val="{F583534B-DE59-4049-A75D-27857F651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04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041D"/>
    <w:pPr>
      <w:tabs>
        <w:tab w:val="center" w:pos="4252"/>
        <w:tab w:val="right" w:pos="8504"/>
      </w:tabs>
      <w:snapToGrid w:val="0"/>
    </w:pPr>
  </w:style>
  <w:style w:type="character" w:customStyle="1" w:styleId="a4">
    <w:name w:val="ヘッダー (文字)"/>
    <w:basedOn w:val="a0"/>
    <w:link w:val="a3"/>
    <w:uiPriority w:val="99"/>
    <w:rsid w:val="00B3041D"/>
  </w:style>
  <w:style w:type="paragraph" w:styleId="a5">
    <w:name w:val="footer"/>
    <w:basedOn w:val="a"/>
    <w:link w:val="a6"/>
    <w:uiPriority w:val="99"/>
    <w:unhideWhenUsed/>
    <w:rsid w:val="00B3041D"/>
    <w:pPr>
      <w:tabs>
        <w:tab w:val="center" w:pos="4252"/>
        <w:tab w:val="right" w:pos="8504"/>
      </w:tabs>
      <w:snapToGrid w:val="0"/>
    </w:pPr>
  </w:style>
  <w:style w:type="character" w:customStyle="1" w:styleId="a6">
    <w:name w:val="フッター (文字)"/>
    <w:basedOn w:val="a0"/>
    <w:link w:val="a5"/>
    <w:uiPriority w:val="99"/>
    <w:rsid w:val="00B3041D"/>
  </w:style>
  <w:style w:type="paragraph" w:styleId="a7">
    <w:name w:val="Balloon Text"/>
    <w:basedOn w:val="a"/>
    <w:link w:val="a8"/>
    <w:uiPriority w:val="99"/>
    <w:semiHidden/>
    <w:unhideWhenUsed/>
    <w:rsid w:val="008B197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B197C"/>
    <w:rPr>
      <w:rFonts w:asciiTheme="majorHAnsi" w:eastAsiaTheme="majorEastAsia" w:hAnsiTheme="majorHAnsi" w:cstheme="majorBidi"/>
      <w:sz w:val="18"/>
      <w:szCs w:val="18"/>
    </w:rPr>
  </w:style>
  <w:style w:type="table" w:styleId="a9">
    <w:name w:val="Table Grid"/>
    <w:basedOn w:val="a1"/>
    <w:uiPriority w:val="39"/>
    <w:rsid w:val="00CB5A9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reeindextxt">
    <w:name w:val="three_index_txt"/>
    <w:basedOn w:val="a0"/>
    <w:rsid w:val="0036652A"/>
  </w:style>
  <w:style w:type="character" w:customStyle="1" w:styleId="hit-item1">
    <w:name w:val="hit-item1"/>
    <w:basedOn w:val="a0"/>
    <w:rsid w:val="0036652A"/>
  </w:style>
  <w:style w:type="character" w:styleId="aa">
    <w:name w:val="annotation reference"/>
    <w:basedOn w:val="a0"/>
    <w:uiPriority w:val="99"/>
    <w:semiHidden/>
    <w:unhideWhenUsed/>
    <w:rsid w:val="00EC4040"/>
    <w:rPr>
      <w:sz w:val="18"/>
      <w:szCs w:val="18"/>
    </w:rPr>
  </w:style>
  <w:style w:type="paragraph" w:styleId="ab">
    <w:name w:val="annotation text"/>
    <w:basedOn w:val="a"/>
    <w:link w:val="ac"/>
    <w:uiPriority w:val="99"/>
    <w:semiHidden/>
    <w:unhideWhenUsed/>
    <w:rsid w:val="00EC4040"/>
    <w:pPr>
      <w:jc w:val="left"/>
    </w:pPr>
  </w:style>
  <w:style w:type="character" w:customStyle="1" w:styleId="ac">
    <w:name w:val="コメント文字列 (文字)"/>
    <w:basedOn w:val="a0"/>
    <w:link w:val="ab"/>
    <w:uiPriority w:val="99"/>
    <w:semiHidden/>
    <w:rsid w:val="00EC4040"/>
  </w:style>
  <w:style w:type="paragraph" w:styleId="ad">
    <w:name w:val="annotation subject"/>
    <w:basedOn w:val="ab"/>
    <w:next w:val="ab"/>
    <w:link w:val="ae"/>
    <w:uiPriority w:val="99"/>
    <w:semiHidden/>
    <w:unhideWhenUsed/>
    <w:rsid w:val="00EC4040"/>
    <w:rPr>
      <w:b/>
      <w:bCs/>
    </w:rPr>
  </w:style>
  <w:style w:type="character" w:customStyle="1" w:styleId="ae">
    <w:name w:val="コメント内容 (文字)"/>
    <w:basedOn w:val="ac"/>
    <w:link w:val="ad"/>
    <w:uiPriority w:val="99"/>
    <w:semiHidden/>
    <w:rsid w:val="00EC40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68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DBCE3C-D58D-4485-B966-1B74A0EE2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23</Pages>
  <Words>4915</Words>
  <Characters>28020</Characters>
  <Application>Microsoft Office Word</Application>
  <DocSecurity>0</DocSecurity>
  <Lines>233</Lines>
  <Paragraphs>65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坂田 陽人</cp:lastModifiedBy>
  <cp:revision>17</cp:revision>
  <cp:lastPrinted>2024-09-17T23:33:00Z</cp:lastPrinted>
  <dcterms:created xsi:type="dcterms:W3CDTF">2022-12-21T01:48:00Z</dcterms:created>
  <dcterms:modified xsi:type="dcterms:W3CDTF">2026-03-23T07:20:00Z</dcterms:modified>
</cp:coreProperties>
</file>