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AFAD2C" w14:textId="00D44F9E" w:rsidR="00A60DE4" w:rsidRDefault="00A60DE4">
      <w:r>
        <w:rPr>
          <w:rFonts w:cs="ＭＳ ゴシック" w:hint="eastAsia"/>
        </w:rPr>
        <w:t xml:space="preserve">　　　</w:t>
      </w:r>
      <w:r>
        <w:rPr>
          <w:rFonts w:cs="ＭＳ ゴシック" w:hint="eastAsia"/>
          <w:b/>
          <w:bCs/>
          <w:sz w:val="24"/>
          <w:szCs w:val="24"/>
        </w:rPr>
        <w:t>（参考様式</w:t>
      </w:r>
      <w:r w:rsidR="003003BB">
        <w:rPr>
          <w:rFonts w:cs="ＭＳ ゴシック" w:hint="eastAsia"/>
          <w:b/>
          <w:bCs/>
          <w:sz w:val="24"/>
          <w:szCs w:val="24"/>
        </w:rPr>
        <w:t>５</w:t>
      </w:r>
      <w:r>
        <w:rPr>
          <w:rFonts w:cs="ＭＳ ゴシック" w:hint="eastAsia"/>
          <w:b/>
          <w:bCs/>
          <w:sz w:val="24"/>
          <w:szCs w:val="24"/>
        </w:rPr>
        <w:t>）</w:t>
      </w:r>
    </w:p>
    <w:p w14:paraId="53932AD4" w14:textId="77777777" w:rsidR="00A60DE4" w:rsidRDefault="00A60DE4">
      <w:r>
        <w:rPr>
          <w:rFonts w:cs="Times New Roman" w:hint="eastAsia"/>
          <w:b/>
          <w:bCs/>
          <w:sz w:val="28"/>
          <w:szCs w:val="28"/>
        </w:rPr>
        <w:t xml:space="preserve">　　　　平面図</w:t>
      </w:r>
    </w:p>
    <w:tbl>
      <w:tblPr>
        <w:tblW w:w="0" w:type="auto"/>
        <w:tblInd w:w="18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4700"/>
      </w:tblGrid>
      <w:tr w:rsidR="00A60DE4" w14:paraId="1A21C325" w14:textId="77777777">
        <w:trPr>
          <w:trHeight w:val="359"/>
        </w:trPr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DEE98C" w14:textId="77777777" w:rsidR="00A60DE4" w:rsidRDefault="00A60DE4">
            <w:r>
              <w:rPr>
                <w:rFonts w:cs="ＭＳ ゴシック" w:hint="eastAsia"/>
              </w:rPr>
              <w:t>事業所・施設の名称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2743B" w14:textId="77777777" w:rsidR="00A60DE4" w:rsidRDefault="00A60DE4">
            <w:pPr>
              <w:snapToGrid w:val="0"/>
              <w:rPr>
                <w:rFonts w:cs="Times New Roman"/>
              </w:rPr>
            </w:pPr>
          </w:p>
        </w:tc>
      </w:tr>
    </w:tbl>
    <w:p w14:paraId="1C480F67" w14:textId="28A77ECC" w:rsidR="00A60DE4" w:rsidRDefault="004218A4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4AC98C" wp14:editId="332B8C06">
                <wp:simplePos x="0" y="0"/>
                <wp:positionH relativeFrom="page">
                  <wp:posOffset>857250</wp:posOffset>
                </wp:positionH>
                <wp:positionV relativeFrom="page">
                  <wp:posOffset>1311910</wp:posOffset>
                </wp:positionV>
                <wp:extent cx="8477885" cy="42487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885" cy="4248785"/>
                        </a:xfrm>
                        <a:prstGeom prst="rect">
                          <a:avLst/>
                        </a:prstGeom>
                        <a:noFill/>
                        <a:ln w="190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9D1B" id="Rectangle 2" o:spid="_x0000_s1026" style="position:absolute;left:0;text-align:left;margin-left:67.5pt;margin-top:103.3pt;width:667.55pt;height:334.5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" filled="f" strokeweight="1.5pt">
                <v:stroke endcap="square"/>
                <w10:wrap anchorx="page" anchory="page"/>
              </v:rect>
            </w:pict>
          </mc:Fallback>
        </mc:AlternateContent>
      </w:r>
    </w:p>
    <w:p w14:paraId="1383954C" w14:textId="77777777" w:rsidR="00A60DE4" w:rsidRDefault="00A60DE4">
      <w:pPr>
        <w:rPr>
          <w:rFonts w:cs="Times New Roman"/>
        </w:rPr>
      </w:pPr>
    </w:p>
    <w:p w14:paraId="3A0344E6" w14:textId="77777777" w:rsidR="00A60DE4" w:rsidRDefault="00A60DE4">
      <w:r>
        <w:rPr>
          <w:rFonts w:cs="ＭＳ ゴシック" w:hint="eastAsia"/>
        </w:rPr>
        <w:t xml:space="preserve">　　</w:t>
      </w:r>
    </w:p>
    <w:p w14:paraId="2A76FF8D" w14:textId="77777777" w:rsidR="00A60DE4" w:rsidRDefault="00A60DE4">
      <w:pPr>
        <w:rPr>
          <w:rFonts w:cs="Times New Roman"/>
        </w:rPr>
      </w:pPr>
    </w:p>
    <w:p w14:paraId="32368F74" w14:textId="77777777" w:rsidR="00A60DE4" w:rsidRDefault="00A60DE4">
      <w:pPr>
        <w:rPr>
          <w:rFonts w:cs="Times New Roman"/>
        </w:rPr>
      </w:pPr>
    </w:p>
    <w:p w14:paraId="722A16B3" w14:textId="77777777" w:rsidR="00A60DE4" w:rsidRDefault="00A60DE4">
      <w:pPr>
        <w:ind w:left="1305"/>
        <w:rPr>
          <w:rFonts w:cs="Times New Roman"/>
        </w:rPr>
      </w:pPr>
    </w:p>
    <w:p w14:paraId="53B5CEC2" w14:textId="77777777" w:rsidR="00A60DE4" w:rsidRDefault="00A60DE4">
      <w:pPr>
        <w:ind w:left="1305"/>
        <w:rPr>
          <w:rFonts w:cs="Times New Roman"/>
        </w:rPr>
      </w:pPr>
    </w:p>
    <w:p w14:paraId="00C9BA87" w14:textId="77777777" w:rsidR="00A60DE4" w:rsidRDefault="00A60DE4">
      <w:pPr>
        <w:ind w:left="1305"/>
        <w:rPr>
          <w:rFonts w:cs="Times New Roman"/>
        </w:rPr>
      </w:pPr>
    </w:p>
    <w:p w14:paraId="56057C8C" w14:textId="77777777" w:rsidR="00A60DE4" w:rsidRDefault="00A60DE4">
      <w:pPr>
        <w:ind w:left="1305"/>
        <w:rPr>
          <w:rFonts w:cs="Times New Roman"/>
        </w:rPr>
      </w:pPr>
    </w:p>
    <w:p w14:paraId="2B87E6D8" w14:textId="77777777" w:rsidR="00A60DE4" w:rsidRDefault="00A60DE4">
      <w:pPr>
        <w:ind w:left="1305"/>
        <w:rPr>
          <w:rFonts w:cs="Times New Roman"/>
        </w:rPr>
      </w:pPr>
    </w:p>
    <w:p w14:paraId="17AFC590" w14:textId="77777777" w:rsidR="00A60DE4" w:rsidRDefault="00A60DE4">
      <w:pPr>
        <w:ind w:left="1305"/>
        <w:rPr>
          <w:rFonts w:cs="Times New Roman"/>
        </w:rPr>
      </w:pPr>
    </w:p>
    <w:p w14:paraId="4D3AD7AA" w14:textId="77777777" w:rsidR="00A60DE4" w:rsidRDefault="00A60DE4">
      <w:pPr>
        <w:rPr>
          <w:rFonts w:cs="Times New Roman"/>
        </w:rPr>
      </w:pPr>
    </w:p>
    <w:p w14:paraId="657070FE" w14:textId="77777777" w:rsidR="00A60DE4" w:rsidRDefault="00A60DE4">
      <w:pPr>
        <w:rPr>
          <w:rFonts w:cs="Times New Roman"/>
        </w:rPr>
      </w:pPr>
    </w:p>
    <w:p w14:paraId="25ABB11E" w14:textId="77777777" w:rsidR="00A60DE4" w:rsidRDefault="00A60DE4">
      <w:pPr>
        <w:rPr>
          <w:rFonts w:cs="Times New Roman"/>
        </w:rPr>
      </w:pPr>
    </w:p>
    <w:p w14:paraId="46B69481" w14:textId="77777777" w:rsidR="00A60DE4" w:rsidRDefault="00A60DE4">
      <w:pPr>
        <w:rPr>
          <w:rFonts w:cs="Times New Roman"/>
        </w:rPr>
      </w:pPr>
    </w:p>
    <w:p w14:paraId="656BF313" w14:textId="77777777" w:rsidR="00A60DE4" w:rsidRDefault="00A60DE4">
      <w:pPr>
        <w:rPr>
          <w:rFonts w:cs="Times New Roman"/>
        </w:rPr>
      </w:pPr>
    </w:p>
    <w:p w14:paraId="7959146A" w14:textId="77777777" w:rsidR="00A60DE4" w:rsidRDefault="00A60DE4">
      <w:pPr>
        <w:rPr>
          <w:rFonts w:cs="Times New Roman"/>
        </w:rPr>
      </w:pPr>
    </w:p>
    <w:p w14:paraId="697111A7" w14:textId="77777777" w:rsidR="00A60DE4" w:rsidRDefault="00A60DE4">
      <w:pPr>
        <w:rPr>
          <w:rFonts w:cs="Times New Roman"/>
        </w:rPr>
      </w:pPr>
    </w:p>
    <w:p w14:paraId="31BF2A48" w14:textId="77777777" w:rsidR="00A60DE4" w:rsidRDefault="00A60DE4">
      <w:pPr>
        <w:rPr>
          <w:rFonts w:cs="Times New Roman"/>
        </w:rPr>
      </w:pPr>
      <w:r>
        <w:rPr>
          <w:rFonts w:cs="Times New Roman"/>
        </w:rPr>
        <w:tab/>
      </w:r>
    </w:p>
    <w:p w14:paraId="0DC5D43E" w14:textId="77777777" w:rsidR="006E1A8E" w:rsidRDefault="006E1A8E"/>
    <w:p w14:paraId="796BF7F5" w14:textId="77777777" w:rsidR="00A60DE4" w:rsidRDefault="00A60DE4">
      <w:pPr>
        <w:ind w:left="1296"/>
      </w:pPr>
      <w:r>
        <w:rPr>
          <w:rFonts w:cs="ＭＳ ゴシック" w:hint="eastAsia"/>
        </w:rPr>
        <w:t>備考１　各室の用途及び面積</w:t>
      </w:r>
      <w:r w:rsidR="000D3202">
        <w:rPr>
          <w:rFonts w:cs="ＭＳ ゴシック" w:hint="eastAsia"/>
        </w:rPr>
        <w:t>（</w:t>
      </w:r>
      <w:r w:rsidR="00822CDB">
        <w:rPr>
          <w:rFonts w:cs="ＭＳ ゴシック" w:hint="eastAsia"/>
        </w:rPr>
        <w:t>内法</w:t>
      </w:r>
      <w:r w:rsidR="000D3202">
        <w:rPr>
          <w:rFonts w:cs="ＭＳ ゴシック" w:hint="eastAsia"/>
        </w:rPr>
        <w:t>）</w:t>
      </w:r>
      <w:r>
        <w:rPr>
          <w:rFonts w:cs="ＭＳ ゴシック" w:hint="eastAsia"/>
        </w:rPr>
        <w:t>を記載してください。</w:t>
      </w:r>
    </w:p>
    <w:p w14:paraId="3E145D00" w14:textId="77777777" w:rsidR="00A60DE4" w:rsidRDefault="00A60DE4">
      <w:pPr>
        <w:pStyle w:val="11"/>
        <w:ind w:left="1956" w:hanging="220"/>
      </w:pPr>
      <w:r>
        <w:rPr>
          <w:rFonts w:cs="ＭＳ ゴシック" w:hint="eastAsia"/>
        </w:rPr>
        <w:t>２　当該事業所の専用部分と他の事業所等との共用部分がある場合は、それぞれ色分けする等して、使用関係を分かりやすく表示してください。</w:t>
      </w:r>
    </w:p>
    <w:p w14:paraId="2E40B187" w14:textId="77777777" w:rsidR="00A60DE4" w:rsidRDefault="00A60DE4">
      <w:pPr>
        <w:ind w:left="1296" w:firstLine="440"/>
      </w:pPr>
      <w:r>
        <w:rPr>
          <w:rFonts w:cs="ＭＳ ゴシック" w:hint="eastAsia"/>
        </w:rPr>
        <w:t>３　既成の平面図がある場合は、それを添付しても差し支えありません。</w:t>
      </w:r>
    </w:p>
    <w:p w14:paraId="02E74A6F" w14:textId="77777777" w:rsidR="00A60DE4" w:rsidRDefault="00A60DE4">
      <w:r>
        <w:rPr>
          <w:rFonts w:cs="ＭＳ ゴシック" w:hint="eastAsia"/>
        </w:rPr>
        <w:t xml:space="preserve">　</w:t>
      </w:r>
    </w:p>
    <w:p w14:paraId="7E1F3540" w14:textId="77777777" w:rsidR="00A60DE4" w:rsidRPr="006E1A8E" w:rsidRDefault="00A60DE4">
      <w:pPr>
        <w:rPr>
          <w:rFonts w:cs="Times New Roman"/>
        </w:rPr>
      </w:pPr>
    </w:p>
    <w:sectPr w:rsidR="00A60DE4" w:rsidRPr="006E1A8E">
      <w:pgSz w:w="16838" w:h="11906" w:orient="landscape"/>
      <w:pgMar w:top="737" w:right="680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B0D4" w14:textId="77777777" w:rsidR="003003BB" w:rsidRDefault="003003BB" w:rsidP="003003BB">
      <w:r>
        <w:separator/>
      </w:r>
    </w:p>
  </w:endnote>
  <w:endnote w:type="continuationSeparator" w:id="0">
    <w:p w14:paraId="6E461363" w14:textId="77777777" w:rsidR="003003BB" w:rsidRDefault="003003BB" w:rsidP="0030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3304" w14:textId="77777777" w:rsidR="003003BB" w:rsidRDefault="003003BB" w:rsidP="003003BB">
      <w:r>
        <w:separator/>
      </w:r>
    </w:p>
  </w:footnote>
  <w:footnote w:type="continuationSeparator" w:id="0">
    <w:p w14:paraId="5D419EFD" w14:textId="77777777" w:rsidR="003003BB" w:rsidRDefault="003003BB" w:rsidP="0030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6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8E"/>
    <w:rsid w:val="000D3202"/>
    <w:rsid w:val="003003BB"/>
    <w:rsid w:val="004218A4"/>
    <w:rsid w:val="006E1A8E"/>
    <w:rsid w:val="00822CDB"/>
    <w:rsid w:val="00A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AB2BE0"/>
  <w15:chartTrackingRefBased/>
  <w15:docId w15:val="{2A6B3345-015D-4875-89D4-AD11335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Century" w:eastAsia="ＭＳ ゴシック" w:hAnsi="Century"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Arial"/>
    </w:rPr>
  </w:style>
  <w:style w:type="paragraph" w:customStyle="1" w:styleId="10">
    <w:name w:val="吹き出し1"/>
    <w:basedOn w:val="a"/>
    <w:rPr>
      <w:rFonts w:ascii="Arial" w:hAnsi="Arial" w:cs="Arial"/>
      <w:sz w:val="18"/>
      <w:szCs w:val="18"/>
    </w:rPr>
  </w:style>
  <w:style w:type="paragraph" w:customStyle="1" w:styleId="11">
    <w:name w:val="ブロック1"/>
    <w:basedOn w:val="a"/>
    <w:pPr>
      <w:ind w:left="1296" w:right="1379" w:firstLine="440"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00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03BB"/>
    <w:rPr>
      <w:rFonts w:ascii="Century" w:eastAsia="ＭＳ ゴシック" w:hAnsi="Century" w:cs="Century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003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03BB"/>
    <w:rPr>
      <w:rFonts w:ascii="Century" w:eastAsia="ＭＳ ゴシック" w:hAnsi="Century" w:cs="Century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武藤 敬宏</cp:lastModifiedBy>
  <cp:revision>3</cp:revision>
  <cp:lastPrinted>1899-12-31T15:00:00Z</cp:lastPrinted>
  <dcterms:created xsi:type="dcterms:W3CDTF">2025-12-16T02:35:00Z</dcterms:created>
  <dcterms:modified xsi:type="dcterms:W3CDTF">2026-02-03T03:55:00Z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rginAdjustment2">
    <vt:lpwstr>AutoMarginAdjustment2</vt:lpwstr>
  </property>
  <property fmtid="{D5CDD505-2E9C-101B-9397-08002B2CF9AE}" pid="3" name="DocLay">
    <vt:lpwstr>DocLay</vt:lpwstr>
  </property>
  <property fmtid="{D5CDD505-2E9C-101B-9397-08002B2CF9AE}" pid="4" name="ValidCPLLPP">
    <vt:lpwstr>ValidCPLLPP</vt:lpwstr>
  </property>
  <property fmtid="{D5CDD505-2E9C-101B-9397-08002B2CF9AE}" pid="5" name="ViewGrid">
    <vt:lpwstr>ViewGrid</vt:lpwstr>
  </property>
</Properties>
</file>